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A0" w:rsidRDefault="005942A0" w:rsidP="00C34563">
      <w:pPr>
        <w:spacing w:line="360" w:lineRule="auto"/>
        <w:jc w:val="center"/>
        <w:rPr>
          <w:b/>
          <w:sz w:val="28"/>
          <w:szCs w:val="28"/>
        </w:rPr>
      </w:pPr>
      <w:r w:rsidRPr="00A960E8">
        <w:rPr>
          <w:b/>
          <w:sz w:val="28"/>
          <w:szCs w:val="28"/>
        </w:rPr>
        <w:t>Gyulladáscsökkentők</w:t>
      </w:r>
    </w:p>
    <w:p w:rsidR="00A960E8" w:rsidRPr="00A960E8" w:rsidRDefault="00A960E8" w:rsidP="00650031">
      <w:pPr>
        <w:spacing w:line="360" w:lineRule="auto"/>
        <w:rPr>
          <w:b/>
          <w:sz w:val="28"/>
          <w:szCs w:val="28"/>
        </w:rPr>
      </w:pPr>
    </w:p>
    <w:p w:rsidR="005942A0" w:rsidRPr="00A960E8" w:rsidRDefault="005942A0" w:rsidP="00650031">
      <w:pPr>
        <w:spacing w:line="360" w:lineRule="auto"/>
        <w:rPr>
          <w:b/>
        </w:rPr>
      </w:pPr>
      <w:r w:rsidRPr="00A960E8">
        <w:rPr>
          <w:b/>
        </w:rPr>
        <w:t>Gyulladás 3 fázisa:</w:t>
      </w:r>
    </w:p>
    <w:p w:rsidR="005942A0" w:rsidRDefault="005942A0" w:rsidP="00650031">
      <w:pPr>
        <w:numPr>
          <w:ilvl w:val="0"/>
          <w:numId w:val="1"/>
        </w:numPr>
        <w:spacing w:line="360" w:lineRule="auto"/>
      </w:pPr>
      <w:r>
        <w:t xml:space="preserve">Lokális tünetek. (duzzanat, pirosság, fájdalom). Hisztamin, </w:t>
      </w:r>
      <w:proofErr w:type="spellStart"/>
      <w:r>
        <w:t>prosztaglandinok</w:t>
      </w:r>
      <w:proofErr w:type="spellEnd"/>
      <w:r>
        <w:t xml:space="preserve"> játszanak ebben fontos szerepet. </w:t>
      </w:r>
    </w:p>
    <w:p w:rsidR="005942A0" w:rsidRDefault="005942A0" w:rsidP="00650031">
      <w:pPr>
        <w:numPr>
          <w:ilvl w:val="0"/>
          <w:numId w:val="1"/>
        </w:numPr>
        <w:spacing w:line="360" w:lineRule="auto"/>
      </w:pPr>
      <w:r>
        <w:t>Fehérvérsejtek (leukociták) akkumulációja, akkomodációja (be</w:t>
      </w:r>
      <w:r w:rsidR="00A960E8">
        <w:t>á</w:t>
      </w:r>
      <w:r>
        <w:t>ramlása) az aktuális helyre</w:t>
      </w:r>
    </w:p>
    <w:p w:rsidR="005942A0" w:rsidRDefault="005942A0" w:rsidP="00650031">
      <w:pPr>
        <w:numPr>
          <w:ilvl w:val="0"/>
          <w:numId w:val="1"/>
        </w:numPr>
        <w:spacing w:line="360" w:lineRule="auto"/>
      </w:pPr>
      <w:proofErr w:type="spellStart"/>
      <w:r>
        <w:t>Fibrózis</w:t>
      </w:r>
      <w:proofErr w:type="spellEnd"/>
      <w:r>
        <w:t xml:space="preserve"> kialakulása</w:t>
      </w:r>
    </w:p>
    <w:p w:rsidR="00A960E8" w:rsidRDefault="00A960E8" w:rsidP="00650031">
      <w:pPr>
        <w:spacing w:line="360" w:lineRule="auto"/>
      </w:pPr>
    </w:p>
    <w:p w:rsidR="005942A0" w:rsidRDefault="005942A0" w:rsidP="00650031">
      <w:pPr>
        <w:spacing w:line="360" w:lineRule="auto"/>
      </w:pPr>
      <w:proofErr w:type="spellStart"/>
      <w:r>
        <w:t>Prosztaglandinok</w:t>
      </w:r>
      <w:proofErr w:type="spellEnd"/>
      <w:r>
        <w:t xml:space="preserve">, </w:t>
      </w:r>
      <w:proofErr w:type="spellStart"/>
      <w:r>
        <w:t>leukotriének</w:t>
      </w:r>
      <w:proofErr w:type="spellEnd"/>
    </w:p>
    <w:p w:rsidR="005942A0" w:rsidRDefault="005942A0" w:rsidP="00650031">
      <w:pPr>
        <w:spacing w:line="360" w:lineRule="auto"/>
      </w:pPr>
      <w:r>
        <w:t xml:space="preserve">Sejtmembrán </w:t>
      </w:r>
      <w:proofErr w:type="spellStart"/>
      <w:r>
        <w:t>foszf</w:t>
      </w:r>
      <w:r w:rsidR="00A960E8">
        <w:t>olipidjeiből</w:t>
      </w:r>
      <w:proofErr w:type="spellEnd"/>
      <w:r w:rsidR="00A960E8">
        <w:t xml:space="preserve"> </w:t>
      </w:r>
      <w:proofErr w:type="spellStart"/>
      <w:r w:rsidR="00A960E8">
        <w:t>arachidonsav</w:t>
      </w:r>
      <w:proofErr w:type="spellEnd"/>
      <w:r w:rsidR="00A960E8">
        <w:t xml:space="preserve"> lesz</w:t>
      </w:r>
    </w:p>
    <w:p w:rsidR="00A960E8" w:rsidRDefault="00A960E8" w:rsidP="00650031">
      <w:pPr>
        <w:spacing w:line="360" w:lineRule="auto"/>
      </w:pPr>
    </w:p>
    <w:p w:rsidR="005942A0" w:rsidRDefault="005942A0" w:rsidP="00650031">
      <w:pPr>
        <w:spacing w:line="360" w:lineRule="auto"/>
      </w:pPr>
      <w:r>
        <w:t>1)</w:t>
      </w:r>
      <w:r>
        <w:tab/>
      </w:r>
      <w:proofErr w:type="spellStart"/>
      <w:r>
        <w:t>cox</w:t>
      </w:r>
      <w:proofErr w:type="spellEnd"/>
      <w:r>
        <w:t xml:space="preserve"> enzim hatására </w:t>
      </w:r>
      <w:proofErr w:type="spellStart"/>
      <w:r>
        <w:t>prosztanoid</w:t>
      </w:r>
      <w:proofErr w:type="spellEnd"/>
      <w:r>
        <w:t xml:space="preserve"> (</w:t>
      </w:r>
      <w:proofErr w:type="spellStart"/>
      <w:r>
        <w:t>prosztaglandin</w:t>
      </w:r>
      <w:proofErr w:type="spellEnd"/>
      <w:r>
        <w:t xml:space="preserve">, </w:t>
      </w:r>
      <w:proofErr w:type="spellStart"/>
      <w:r>
        <w:t>tromboxán</w:t>
      </w:r>
      <w:proofErr w:type="spellEnd"/>
      <w:r>
        <w:t>) lesz</w:t>
      </w:r>
    </w:p>
    <w:p w:rsidR="005942A0" w:rsidRDefault="005942A0" w:rsidP="00650031">
      <w:pPr>
        <w:spacing w:line="360" w:lineRule="auto"/>
      </w:pPr>
      <w:r>
        <w:t>2)</w:t>
      </w:r>
      <w:r>
        <w:tab/>
      </w:r>
      <w:proofErr w:type="spellStart"/>
      <w:r>
        <w:t>cox</w:t>
      </w:r>
      <w:proofErr w:type="spellEnd"/>
      <w:r>
        <w:t xml:space="preserve"> enzim hatására </w:t>
      </w:r>
      <w:proofErr w:type="spellStart"/>
      <w:r>
        <w:t>leukotriánek</w:t>
      </w:r>
      <w:proofErr w:type="spellEnd"/>
      <w:r>
        <w:t xml:space="preserve"> lesznek.</w:t>
      </w:r>
    </w:p>
    <w:p w:rsidR="00A960E8" w:rsidRDefault="00A960E8" w:rsidP="00650031">
      <w:pPr>
        <w:spacing w:line="360" w:lineRule="auto"/>
      </w:pPr>
    </w:p>
    <w:p w:rsidR="005942A0" w:rsidRDefault="005942A0" w:rsidP="00650031">
      <w:pPr>
        <w:spacing w:line="360" w:lineRule="auto"/>
      </w:pPr>
      <w:r>
        <w:t>Ezek az anyagok nem raktározódnak</w:t>
      </w:r>
    </w:p>
    <w:p w:rsidR="005942A0" w:rsidRDefault="005942A0" w:rsidP="00650031">
      <w:pPr>
        <w:spacing w:line="360" w:lineRule="auto"/>
      </w:pPr>
    </w:p>
    <w:p w:rsidR="005942A0" w:rsidRDefault="005942A0" w:rsidP="00650031">
      <w:pPr>
        <w:spacing w:line="360" w:lineRule="auto"/>
        <w:rPr>
          <w:b/>
        </w:rPr>
      </w:pPr>
      <w:r w:rsidRPr="00A960E8">
        <w:rPr>
          <w:b/>
        </w:rPr>
        <w:t>Gyulladásos folyamatok befolyásolása:</w:t>
      </w:r>
    </w:p>
    <w:p w:rsidR="00A960E8" w:rsidRPr="00A960E8" w:rsidRDefault="00A960E8" w:rsidP="00650031">
      <w:pPr>
        <w:spacing w:line="360" w:lineRule="auto"/>
        <w:rPr>
          <w:b/>
        </w:rPr>
      </w:pPr>
    </w:p>
    <w:p w:rsidR="005942A0" w:rsidRDefault="005942A0" w:rsidP="00650031">
      <w:pPr>
        <w:spacing w:line="360" w:lineRule="auto"/>
      </w:pPr>
      <w:r>
        <w:t>1. lépcső</w:t>
      </w:r>
      <w:r>
        <w:tab/>
        <w:t xml:space="preserve">Az </w:t>
      </w:r>
      <w:proofErr w:type="spellStart"/>
      <w:r>
        <w:t>arachidonsav</w:t>
      </w:r>
      <w:proofErr w:type="spellEnd"/>
      <w:r>
        <w:t xml:space="preserve"> kialakulását gátoljuk (enzimgátlás révén) s</w:t>
      </w:r>
      <w:r w:rsidR="00A960E8">
        <w:t>z</w:t>
      </w:r>
      <w:r>
        <w:t>teroidokkal</w:t>
      </w:r>
    </w:p>
    <w:p w:rsidR="005942A0" w:rsidRDefault="005942A0" w:rsidP="00650031">
      <w:pPr>
        <w:spacing w:line="360" w:lineRule="auto"/>
      </w:pPr>
      <w:r>
        <w:t>A folyamat leáll. A gyulladás 1. két fázisának kialakulását gátoljuk.</w:t>
      </w:r>
    </w:p>
    <w:p w:rsidR="005942A0" w:rsidRDefault="005942A0" w:rsidP="00650031">
      <w:pPr>
        <w:spacing w:line="360" w:lineRule="auto"/>
      </w:pPr>
      <w:r>
        <w:t>2. lépcső</w:t>
      </w:r>
      <w:r>
        <w:tab/>
        <w:t xml:space="preserve">NSAID. </w:t>
      </w:r>
      <w:proofErr w:type="spellStart"/>
      <w:r>
        <w:t>Cox</w:t>
      </w:r>
      <w:proofErr w:type="spellEnd"/>
      <w:r>
        <w:t xml:space="preserve"> enzim gátlásával a </w:t>
      </w:r>
      <w:proofErr w:type="spellStart"/>
      <w:r>
        <w:t>prosztanoidok</w:t>
      </w:r>
      <w:proofErr w:type="spellEnd"/>
      <w:r>
        <w:t xml:space="preserve"> szintézisét gátolja. </w:t>
      </w:r>
    </w:p>
    <w:p w:rsidR="00A960E8" w:rsidRDefault="005942A0" w:rsidP="00650031">
      <w:pPr>
        <w:spacing w:line="360" w:lineRule="auto"/>
        <w:rPr>
          <w:color w:val="800080"/>
        </w:rPr>
      </w:pPr>
      <w:r>
        <w:t xml:space="preserve">A gyulladás 1. fázisát akadályozza meg. </w:t>
      </w:r>
    </w:p>
    <w:p w:rsidR="00A960E8" w:rsidRPr="00A960E8" w:rsidRDefault="00A960E8" w:rsidP="00650031">
      <w:pPr>
        <w:spacing w:line="360" w:lineRule="auto"/>
      </w:pPr>
    </w:p>
    <w:p w:rsidR="00A960E8" w:rsidRDefault="005942A0" w:rsidP="00650031">
      <w:pPr>
        <w:spacing w:line="360" w:lineRule="auto"/>
      </w:pPr>
      <w:proofErr w:type="spellStart"/>
      <w:r w:rsidRPr="00A960E8">
        <w:t>Prosztaglandinok</w:t>
      </w:r>
      <w:proofErr w:type="spellEnd"/>
      <w:r w:rsidRPr="00A960E8">
        <w:t xml:space="preserve"> hatásai:</w:t>
      </w:r>
      <w:r w:rsidRPr="00A960E8">
        <w:tab/>
      </w:r>
    </w:p>
    <w:p w:rsidR="00A960E8" w:rsidRDefault="005942A0" w:rsidP="00650031">
      <w:pPr>
        <w:pStyle w:val="Listaszerbekezds"/>
        <w:numPr>
          <w:ilvl w:val="0"/>
          <w:numId w:val="2"/>
        </w:numPr>
        <w:spacing w:line="360" w:lineRule="auto"/>
      </w:pPr>
      <w:r w:rsidRPr="00A960E8">
        <w:t>vese vérátáramlását fenntartják</w:t>
      </w:r>
    </w:p>
    <w:p w:rsidR="00A960E8" w:rsidRDefault="00A960E8" w:rsidP="00650031">
      <w:pPr>
        <w:pStyle w:val="Listaszerbekezds"/>
        <w:numPr>
          <w:ilvl w:val="0"/>
          <w:numId w:val="2"/>
        </w:numPr>
        <w:spacing w:line="360" w:lineRule="auto"/>
      </w:pPr>
      <w:r>
        <w:t>f</w:t>
      </w:r>
      <w:r w:rsidR="005942A0" w:rsidRPr="00A960E8">
        <w:t xml:space="preserve">ontos szerepet játszanak az újszülöttek </w:t>
      </w:r>
      <w:proofErr w:type="spellStart"/>
      <w:r w:rsidR="005942A0" w:rsidRPr="00A960E8">
        <w:t>Botulli</w:t>
      </w:r>
      <w:proofErr w:type="spellEnd"/>
      <w:r w:rsidR="005942A0" w:rsidRPr="00A960E8">
        <w:t xml:space="preserve"> vezetékének a nyitva tartásában</w:t>
      </w:r>
    </w:p>
    <w:p w:rsidR="00A960E8" w:rsidRDefault="00A960E8" w:rsidP="00650031">
      <w:pPr>
        <w:pStyle w:val="Listaszerbekezds"/>
        <w:numPr>
          <w:ilvl w:val="0"/>
          <w:numId w:val="2"/>
        </w:numPr>
        <w:spacing w:line="360" w:lineRule="auto"/>
      </w:pPr>
      <w:r>
        <w:t>a</w:t>
      </w:r>
      <w:r w:rsidR="005942A0" w:rsidRPr="00A960E8">
        <w:t xml:space="preserve"> méh simaizomzatára a különböző </w:t>
      </w:r>
      <w:proofErr w:type="spellStart"/>
      <w:r w:rsidR="005942A0" w:rsidRPr="00A960E8">
        <w:t>prosztag</w:t>
      </w:r>
      <w:r>
        <w:t>lnadinok</w:t>
      </w:r>
      <w:proofErr w:type="spellEnd"/>
      <w:r>
        <w:t xml:space="preserve"> különbözőképen hatnak.</w:t>
      </w:r>
    </w:p>
    <w:p w:rsidR="00A960E8" w:rsidRDefault="00A960E8" w:rsidP="00650031">
      <w:pPr>
        <w:pStyle w:val="Listaszerbekezds"/>
        <w:numPr>
          <w:ilvl w:val="0"/>
          <w:numId w:val="2"/>
        </w:numPr>
        <w:spacing w:line="360" w:lineRule="auto"/>
      </w:pPr>
      <w:proofErr w:type="spellStart"/>
      <w:r>
        <w:t>d</w:t>
      </w:r>
      <w:r w:rsidR="005942A0" w:rsidRPr="00A960E8">
        <w:t>ysmenorrhea</w:t>
      </w:r>
      <w:proofErr w:type="spellEnd"/>
      <w:r w:rsidR="005942A0" w:rsidRPr="00A960E8">
        <w:t xml:space="preserve"> (fájdalmas menstruáció) esetén az összehúzó </w:t>
      </w:r>
      <w:proofErr w:type="spellStart"/>
      <w:r w:rsidR="005942A0" w:rsidRPr="00A960E8">
        <w:t>prosztaglandinok</w:t>
      </w:r>
      <w:proofErr w:type="spellEnd"/>
      <w:r w:rsidR="005942A0" w:rsidRPr="00A960E8">
        <w:t xml:space="preserve"> kerülnek túlsúlyba</w:t>
      </w:r>
    </w:p>
    <w:p w:rsidR="00A960E8" w:rsidRDefault="00A960E8" w:rsidP="00650031">
      <w:pPr>
        <w:pStyle w:val="Listaszerbekezds"/>
        <w:numPr>
          <w:ilvl w:val="0"/>
          <w:numId w:val="2"/>
        </w:numPr>
        <w:spacing w:line="360" w:lineRule="auto"/>
      </w:pPr>
      <w:r>
        <w:t>e</w:t>
      </w:r>
      <w:r w:rsidR="005942A0" w:rsidRPr="00A960E8">
        <w:t>gyes származékaik (</w:t>
      </w:r>
      <w:proofErr w:type="spellStart"/>
      <w:r w:rsidR="005942A0" w:rsidRPr="00A960E8">
        <w:t>tromboxánok</w:t>
      </w:r>
      <w:proofErr w:type="spellEnd"/>
      <w:r w:rsidR="005942A0" w:rsidRPr="00A960E8">
        <w:t xml:space="preserve">) a </w:t>
      </w:r>
      <w:proofErr w:type="spellStart"/>
      <w:r w:rsidR="005942A0" w:rsidRPr="00A960E8">
        <w:t>trombocita</w:t>
      </w:r>
      <w:proofErr w:type="spellEnd"/>
      <w:r w:rsidR="005942A0" w:rsidRPr="00A960E8">
        <w:t xml:space="preserve"> </w:t>
      </w:r>
      <w:proofErr w:type="spellStart"/>
      <w:r w:rsidR="005942A0" w:rsidRPr="00A960E8">
        <w:t>agregáció</w:t>
      </w:r>
      <w:proofErr w:type="spellEnd"/>
      <w:r w:rsidR="005942A0" w:rsidRPr="00A960E8">
        <w:t xml:space="preserve"> kialakulásában játszik fontos szerepet.</w:t>
      </w:r>
    </w:p>
    <w:p w:rsidR="0089150D" w:rsidRDefault="00A960E8" w:rsidP="00650031">
      <w:pPr>
        <w:pStyle w:val="Listaszerbekezds"/>
        <w:numPr>
          <w:ilvl w:val="0"/>
          <w:numId w:val="2"/>
        </w:numPr>
        <w:spacing w:line="360" w:lineRule="auto"/>
      </w:pPr>
      <w:r>
        <w:lastRenderedPageBreak/>
        <w:t xml:space="preserve">COX1 </w:t>
      </w:r>
      <w:proofErr w:type="spellStart"/>
      <w:r>
        <w:t>enziol</w:t>
      </w:r>
      <w:proofErr w:type="spellEnd"/>
      <w:r>
        <w:t xml:space="preserve"> </w:t>
      </w:r>
      <w:r w:rsidR="005942A0" w:rsidRPr="00A960E8">
        <w:t xml:space="preserve">mindenhol a szervezetben termelődik ahol </w:t>
      </w:r>
      <w:proofErr w:type="spellStart"/>
      <w:r w:rsidR="005942A0" w:rsidRPr="00A960E8">
        <w:t>prosztaglandinok</w:t>
      </w:r>
      <w:proofErr w:type="spellEnd"/>
      <w:r w:rsidR="005942A0" w:rsidRPr="00A960E8">
        <w:t xml:space="preserve"> jelen vannak</w:t>
      </w:r>
    </w:p>
    <w:p w:rsidR="005942A0" w:rsidRPr="0089150D" w:rsidRDefault="005942A0" w:rsidP="00650031">
      <w:pPr>
        <w:pStyle w:val="Listaszerbekezds"/>
        <w:numPr>
          <w:ilvl w:val="0"/>
          <w:numId w:val="2"/>
        </w:numPr>
        <w:spacing w:line="360" w:lineRule="auto"/>
      </w:pPr>
      <w:r w:rsidRPr="0089150D">
        <w:t xml:space="preserve">COX2 enzim csak a </w:t>
      </w:r>
      <w:proofErr w:type="spellStart"/>
      <w:r w:rsidRPr="0089150D">
        <w:t>gyull</w:t>
      </w:r>
      <w:proofErr w:type="spellEnd"/>
      <w:r w:rsidRPr="0089150D">
        <w:t>. helyén termelődik</w:t>
      </w:r>
    </w:p>
    <w:p w:rsidR="0089150D" w:rsidRDefault="005942A0" w:rsidP="00650031">
      <w:pPr>
        <w:spacing w:line="360" w:lineRule="auto"/>
      </w:pPr>
      <w:r>
        <w:t>____________________________</w:t>
      </w:r>
    </w:p>
    <w:p w:rsidR="005942A0" w:rsidRPr="0089150D" w:rsidRDefault="0089150D" w:rsidP="00650031">
      <w:pPr>
        <w:spacing w:line="360" w:lineRule="auto"/>
      </w:pPr>
      <w:r>
        <w:t>ASPIRIN -</w:t>
      </w:r>
      <w:r w:rsidR="005942A0" w:rsidRPr="0089150D">
        <w:t xml:space="preserve"> COX 1., 2-öt is gátolja</w:t>
      </w:r>
    </w:p>
    <w:p w:rsidR="005942A0" w:rsidRPr="0089150D" w:rsidRDefault="0089150D" w:rsidP="00650031">
      <w:pPr>
        <w:spacing w:line="360" w:lineRule="auto"/>
      </w:pPr>
      <w:r>
        <w:t>IBUPROFEN -</w:t>
      </w:r>
      <w:r w:rsidR="005942A0" w:rsidRPr="0089150D">
        <w:t xml:space="preserve"> </w:t>
      </w:r>
      <w:r>
        <w:t>m</w:t>
      </w:r>
      <w:r w:rsidR="005942A0" w:rsidRPr="0089150D">
        <w:t>ár</w:t>
      </w:r>
      <w:r>
        <w:t xml:space="preserve"> inkább a COX 2 felé tolódik el</w:t>
      </w:r>
    </w:p>
    <w:p w:rsidR="005942A0" w:rsidRPr="0089150D" w:rsidRDefault="0089150D" w:rsidP="00650031">
      <w:pPr>
        <w:spacing w:line="360" w:lineRule="auto"/>
      </w:pPr>
      <w:r>
        <w:t>NABUMETON -</w:t>
      </w:r>
      <w:r w:rsidR="005942A0" w:rsidRPr="0089150D">
        <w:t xml:space="preserve"> csak a COX 2-őt gátolja</w:t>
      </w:r>
    </w:p>
    <w:p w:rsidR="005942A0" w:rsidRDefault="005942A0" w:rsidP="00650031">
      <w:pPr>
        <w:spacing w:line="360" w:lineRule="auto"/>
      </w:pPr>
      <w:r>
        <w:t>___________________________</w:t>
      </w:r>
    </w:p>
    <w:p w:rsidR="0089150D" w:rsidRDefault="0089150D" w:rsidP="00650031">
      <w:pPr>
        <w:spacing w:line="360" w:lineRule="auto"/>
      </w:pPr>
      <w:r>
        <w:t>Mellékhatásaik:</w:t>
      </w:r>
    </w:p>
    <w:p w:rsidR="0089150D" w:rsidRDefault="005942A0" w:rsidP="00650031">
      <w:pPr>
        <w:pStyle w:val="Listaszerbekezds"/>
        <w:numPr>
          <w:ilvl w:val="0"/>
          <w:numId w:val="3"/>
        </w:numPr>
        <w:spacing w:line="360" w:lineRule="auto"/>
      </w:pPr>
      <w:proofErr w:type="spellStart"/>
      <w:r>
        <w:t>ulcust</w:t>
      </w:r>
      <w:proofErr w:type="spellEnd"/>
      <w:r>
        <w:t xml:space="preserve"> kiváltó hatás (a </w:t>
      </w:r>
      <w:proofErr w:type="spellStart"/>
      <w:r>
        <w:t>prosztaglandin</w:t>
      </w:r>
      <w:proofErr w:type="spellEnd"/>
      <w:r>
        <w:t xml:space="preserve"> szintézis gátlásának árnyoldala)</w:t>
      </w:r>
    </w:p>
    <w:p w:rsidR="005942A0" w:rsidRDefault="0089150D" w:rsidP="00650031">
      <w:pPr>
        <w:pStyle w:val="Listaszerbekezds"/>
        <w:numPr>
          <w:ilvl w:val="0"/>
          <w:numId w:val="3"/>
        </w:numPr>
        <w:spacing w:line="360" w:lineRule="auto"/>
      </w:pPr>
      <w:r>
        <w:t xml:space="preserve">a </w:t>
      </w:r>
      <w:r w:rsidR="005942A0">
        <w:t xml:space="preserve">vesében kiesik az ártágulást </w:t>
      </w:r>
      <w:proofErr w:type="spellStart"/>
      <w:r w:rsidR="005942A0">
        <w:t>ellenreguláló</w:t>
      </w:r>
      <w:proofErr w:type="spellEnd"/>
      <w:r w:rsidR="005942A0">
        <w:t xml:space="preserve"> folyamatok </w:t>
      </w:r>
      <w:r>
        <w:sym w:font="Symbol" w:char="F0AE"/>
      </w:r>
      <w:r>
        <w:t xml:space="preserve"> </w:t>
      </w:r>
      <w:r w:rsidR="005942A0">
        <w:t>vízretenció</w:t>
      </w:r>
    </w:p>
    <w:p w:rsidR="005942A0" w:rsidRDefault="005942A0" w:rsidP="00650031">
      <w:pPr>
        <w:spacing w:line="360" w:lineRule="auto"/>
      </w:pPr>
    </w:p>
    <w:p w:rsidR="005942A0" w:rsidRPr="00D973C5" w:rsidRDefault="005942A0" w:rsidP="00650031">
      <w:pPr>
        <w:spacing w:line="360" w:lineRule="auto"/>
        <w:rPr>
          <w:b/>
        </w:rPr>
      </w:pPr>
      <w:proofErr w:type="spellStart"/>
      <w:r w:rsidRPr="00D973C5">
        <w:rPr>
          <w:b/>
        </w:rPr>
        <w:t>Glükokortikoidok</w:t>
      </w:r>
      <w:proofErr w:type="spellEnd"/>
    </w:p>
    <w:p w:rsidR="005942A0" w:rsidRDefault="00D973C5" w:rsidP="00650031">
      <w:pPr>
        <w:pStyle w:val="Listaszerbekezds"/>
        <w:numPr>
          <w:ilvl w:val="0"/>
          <w:numId w:val="4"/>
        </w:numPr>
        <w:spacing w:line="360" w:lineRule="auto"/>
      </w:pPr>
      <w:r>
        <w:t>s</w:t>
      </w:r>
      <w:r w:rsidR="00650031">
        <w:t xml:space="preserve">zabályozásban negatív </w:t>
      </w:r>
      <w:proofErr w:type="spellStart"/>
      <w:r w:rsidR="00650031">
        <w:t>feedback</w:t>
      </w:r>
      <w:proofErr w:type="spellEnd"/>
      <w:r w:rsidR="005942A0">
        <w:t xml:space="preserve"> (emelkedik a s</w:t>
      </w:r>
      <w:r>
        <w:t>zé</w:t>
      </w:r>
      <w:r w:rsidR="005942A0">
        <w:t xml:space="preserve">rum </w:t>
      </w:r>
      <w:proofErr w:type="spellStart"/>
      <w:r w:rsidR="005942A0">
        <w:t>glükokortikoid</w:t>
      </w:r>
      <w:proofErr w:type="spellEnd"/>
      <w:r w:rsidR="005942A0">
        <w:t xml:space="preserve"> </w:t>
      </w:r>
      <w:r>
        <w:sym w:font="Symbol" w:char="F0AE"/>
      </w:r>
      <w:r>
        <w:t xml:space="preserve"> </w:t>
      </w:r>
      <w:proofErr w:type="spellStart"/>
      <w:r w:rsidR="005942A0">
        <w:t>hypothalamus</w:t>
      </w:r>
      <w:proofErr w:type="spellEnd"/>
      <w:r w:rsidR="005942A0">
        <w:t xml:space="preserve"> </w:t>
      </w:r>
      <w:r>
        <w:sym w:font="Symbol" w:char="F0AE"/>
      </w:r>
      <w:r>
        <w:t xml:space="preserve"> </w:t>
      </w:r>
      <w:proofErr w:type="spellStart"/>
      <w:r w:rsidR="005942A0">
        <w:t>hypophysis</w:t>
      </w:r>
      <w:proofErr w:type="spellEnd"/>
      <w:r w:rsidR="005942A0">
        <w:t xml:space="preserve"> </w:t>
      </w:r>
      <w:r>
        <w:sym w:font="Symbol" w:char="F0AE"/>
      </w:r>
      <w:r>
        <w:t xml:space="preserve"> </w:t>
      </w:r>
      <w:r w:rsidR="005942A0">
        <w:t>termelés leáll)</w:t>
      </w:r>
    </w:p>
    <w:p w:rsidR="00D973C5" w:rsidRDefault="00344DB1" w:rsidP="00650031">
      <w:pPr>
        <w:pStyle w:val="Listaszerbekezds"/>
        <w:numPr>
          <w:ilvl w:val="0"/>
          <w:numId w:val="4"/>
        </w:numPr>
        <w:spacing w:line="360" w:lineRule="auto"/>
      </w:pPr>
      <w:r>
        <w:t>f</w:t>
      </w:r>
      <w:r w:rsidR="005942A0">
        <w:t>elszabadulá</w:t>
      </w:r>
      <w:r>
        <w:t>suk napszaki ingadozást mutat: h</w:t>
      </w:r>
      <w:r w:rsidR="005942A0">
        <w:t>ajna</w:t>
      </w:r>
      <w:r w:rsidR="00D973C5">
        <w:t>lban a 2/3-a</w:t>
      </w:r>
      <w:r>
        <w:t>,</w:t>
      </w:r>
      <w:r w:rsidR="00D973C5">
        <w:t xml:space="preserve"> napközben a többi.</w:t>
      </w:r>
    </w:p>
    <w:p w:rsidR="005942A0" w:rsidRPr="00344DB1" w:rsidRDefault="00344DB1" w:rsidP="00650031">
      <w:pPr>
        <w:pStyle w:val="Listaszerbekezds"/>
        <w:numPr>
          <w:ilvl w:val="0"/>
          <w:numId w:val="4"/>
        </w:numPr>
        <w:spacing w:line="360" w:lineRule="auto"/>
      </w:pPr>
      <w:r>
        <w:t>s</w:t>
      </w:r>
      <w:r w:rsidR="00D973C5">
        <w:t>z</w:t>
      </w:r>
      <w:r w:rsidR="005942A0">
        <w:t xml:space="preserve">teroid receptorokon keresztül fejtik ki a hatásukat </w:t>
      </w:r>
      <w:r>
        <w:sym w:font="Symbol" w:char="F0AE"/>
      </w:r>
      <w:r>
        <w:t xml:space="preserve"> </w:t>
      </w:r>
      <w:proofErr w:type="spellStart"/>
      <w:r>
        <w:t>i</w:t>
      </w:r>
      <w:r w:rsidR="005942A0">
        <w:t>ntracellulárisan</w:t>
      </w:r>
      <w:proofErr w:type="spellEnd"/>
      <w:r w:rsidR="005942A0">
        <w:t xml:space="preserve"> hatnak. </w:t>
      </w:r>
      <w:r w:rsidR="005942A0" w:rsidRPr="00344DB1">
        <w:t xml:space="preserve">Be kell lépniük a sejtbe, hogy hathassanak </w:t>
      </w:r>
      <w:r>
        <w:sym w:font="Symbol" w:char="F0AE"/>
      </w:r>
      <w:r>
        <w:t xml:space="preserve"> e</w:t>
      </w:r>
      <w:r w:rsidR="005942A0" w:rsidRPr="00344DB1">
        <w:t xml:space="preserve"> szerek hatásához időre van szükség. </w:t>
      </w:r>
      <w:proofErr w:type="spellStart"/>
      <w:r w:rsidR="005942A0" w:rsidRPr="00344DB1">
        <w:t>Iv</w:t>
      </w:r>
      <w:proofErr w:type="spellEnd"/>
      <w:r w:rsidR="005942A0" w:rsidRPr="00344DB1">
        <w:t xml:space="preserve"> adása is min 5 perc míg hat.</w:t>
      </w:r>
    </w:p>
    <w:p w:rsidR="005942A0" w:rsidRDefault="00344DB1" w:rsidP="00344DB1">
      <w:pPr>
        <w:pStyle w:val="Listaszerbekezds"/>
        <w:numPr>
          <w:ilvl w:val="0"/>
          <w:numId w:val="4"/>
        </w:numPr>
        <w:spacing w:line="360" w:lineRule="auto"/>
      </w:pPr>
      <w:r>
        <w:t xml:space="preserve">széles spektrumú a hatásuk </w:t>
      </w:r>
    </w:p>
    <w:p w:rsidR="00344DB1" w:rsidRDefault="00344DB1" w:rsidP="00650031">
      <w:pPr>
        <w:spacing w:line="360" w:lineRule="auto"/>
        <w:ind w:left="2835" w:hanging="2835"/>
      </w:pPr>
    </w:p>
    <w:p w:rsidR="005942A0" w:rsidRPr="00447D29" w:rsidRDefault="005942A0" w:rsidP="00650031">
      <w:pPr>
        <w:spacing w:line="360" w:lineRule="auto"/>
        <w:ind w:left="2835" w:hanging="2835"/>
        <w:rPr>
          <w:sz w:val="20"/>
          <w:szCs w:val="20"/>
        </w:rPr>
      </w:pPr>
      <w:r w:rsidRPr="00447D29">
        <w:t>Szén-hidrát anyagcsere</w:t>
      </w:r>
      <w:r>
        <w:rPr>
          <w:sz w:val="20"/>
          <w:szCs w:val="20"/>
        </w:rPr>
        <w:t>:</w:t>
      </w:r>
      <w:r>
        <w:rPr>
          <w:sz w:val="20"/>
          <w:szCs w:val="20"/>
        </w:rPr>
        <w:tab/>
      </w:r>
      <w:r w:rsidR="00344DB1">
        <w:t>vércuk</w:t>
      </w:r>
      <w:r w:rsidR="00AA6FAD">
        <w:t>o</w:t>
      </w:r>
      <w:r w:rsidR="00344DB1">
        <w:t>r</w:t>
      </w:r>
      <w:r w:rsidRPr="00344DB1">
        <w:t xml:space="preserve"> emelő hatás (gátolják a cukor sejtbe való bejutásá</w:t>
      </w:r>
      <w:r w:rsidR="00AA6FAD">
        <w:t>t, f</w:t>
      </w:r>
      <w:r w:rsidRPr="00344DB1">
        <w:t xml:space="preserve">okozzák a </w:t>
      </w:r>
      <w:proofErr w:type="spellStart"/>
      <w:r w:rsidRPr="00344DB1">
        <w:t>glükoneogenesist</w:t>
      </w:r>
      <w:proofErr w:type="spellEnd"/>
      <w:r w:rsidRPr="00344DB1">
        <w:t>) s</w:t>
      </w:r>
      <w:r w:rsidR="00AA6FAD">
        <w:t xml:space="preserve">zteroid diabetes </w:t>
      </w:r>
      <w:r w:rsidR="00AA6FAD">
        <w:sym w:font="Symbol" w:char="F0AE"/>
      </w:r>
      <w:r w:rsidRPr="00344DB1">
        <w:t xml:space="preserve"> </w:t>
      </w:r>
      <w:r w:rsidR="00AA6FAD">
        <w:t>i</w:t>
      </w:r>
      <w:r w:rsidRPr="00344DB1">
        <w:t>nzulin adással uralni lehet ezt az állapotot</w:t>
      </w:r>
    </w:p>
    <w:p w:rsidR="005942A0" w:rsidRPr="00344DB1" w:rsidRDefault="005942A0" w:rsidP="00650031">
      <w:pPr>
        <w:spacing w:line="360" w:lineRule="auto"/>
        <w:ind w:left="2832" w:hanging="2832"/>
      </w:pPr>
      <w:r>
        <w:t>Fehérje anyagcsere:</w:t>
      </w:r>
      <w:r>
        <w:tab/>
      </w:r>
      <w:r w:rsidR="00AA6FAD">
        <w:t>f</w:t>
      </w:r>
      <w:r w:rsidRPr="00344DB1">
        <w:t xml:space="preserve">ehérje lebontást okozza </w:t>
      </w:r>
      <w:r w:rsidR="00AA6FAD">
        <w:sym w:font="Symbol" w:char="F0AE"/>
      </w:r>
      <w:r w:rsidR="00AA6FAD">
        <w:t xml:space="preserve"> </w:t>
      </w:r>
      <w:r w:rsidRPr="00344DB1">
        <w:t>vékony izomzatúak lesznek a gyógyszert szedők</w:t>
      </w:r>
      <w:r w:rsidR="00AA6FAD">
        <w:t>,</w:t>
      </w:r>
      <w:r w:rsidRPr="00344DB1">
        <w:t xml:space="preserve"> </w:t>
      </w:r>
      <w:proofErr w:type="spellStart"/>
      <w:r w:rsidR="00AA6FAD">
        <w:t>k</w:t>
      </w:r>
      <w:r w:rsidRPr="00344DB1">
        <w:t>atabolikus</w:t>
      </w:r>
      <w:proofErr w:type="spellEnd"/>
      <w:r w:rsidRPr="00344DB1">
        <w:t xml:space="preserve"> hatás</w:t>
      </w:r>
      <w:r w:rsidR="00AA6FAD">
        <w:t>, h</w:t>
      </w:r>
      <w:r w:rsidRPr="00344DB1">
        <w:t>osszú szedés után negatív nitrogén egyensúly alakul ki</w:t>
      </w:r>
    </w:p>
    <w:p w:rsidR="005942A0" w:rsidRPr="00344DB1" w:rsidRDefault="005942A0" w:rsidP="00650031">
      <w:pPr>
        <w:spacing w:line="360" w:lineRule="auto"/>
      </w:pPr>
      <w:r w:rsidRPr="00344DB1">
        <w:tab/>
      </w:r>
      <w:r w:rsidRPr="00344DB1">
        <w:tab/>
      </w:r>
      <w:r w:rsidRPr="00344DB1">
        <w:tab/>
      </w:r>
      <w:r w:rsidRPr="00344DB1">
        <w:tab/>
        <w:t>Gyerekeknél a növekedés lelassul.</w:t>
      </w:r>
    </w:p>
    <w:p w:rsidR="005942A0" w:rsidRPr="00344DB1" w:rsidRDefault="005942A0" w:rsidP="00650031">
      <w:pPr>
        <w:spacing w:line="360" w:lineRule="auto"/>
        <w:ind w:left="2832" w:hanging="2832"/>
      </w:pPr>
      <w:r>
        <w:t>Zsíranyagcsere:</w:t>
      </w:r>
      <w:r>
        <w:tab/>
      </w:r>
      <w:proofErr w:type="spellStart"/>
      <w:r w:rsidR="00AA6FAD">
        <w:t>l</w:t>
      </w:r>
      <w:r w:rsidRPr="00344DB1">
        <w:t>i</w:t>
      </w:r>
      <w:r w:rsidR="00344DB1">
        <w:t>polízist</w:t>
      </w:r>
      <w:proofErr w:type="spellEnd"/>
      <w:r w:rsidR="00344DB1">
        <w:t xml:space="preserve"> fokozza</w:t>
      </w:r>
      <w:r w:rsidRPr="00344DB1">
        <w:t xml:space="preserve"> </w:t>
      </w:r>
      <w:r w:rsidR="00344DB1">
        <w:sym w:font="Symbol" w:char="F0AE"/>
      </w:r>
      <w:r w:rsidR="00344DB1">
        <w:t xml:space="preserve"> a</w:t>
      </w:r>
      <w:r w:rsidRPr="00344DB1">
        <w:t xml:space="preserve"> szabad zsírsavak szokatlan hely</w:t>
      </w:r>
      <w:r w:rsidR="00344DB1">
        <w:t xml:space="preserve">en rakódnak le </w:t>
      </w:r>
      <w:r w:rsidR="00344DB1">
        <w:sym w:font="Symbol" w:char="F0AE"/>
      </w:r>
      <w:r w:rsidR="00344DB1">
        <w:t xml:space="preserve"> kialakul az ú</w:t>
      </w:r>
      <w:r w:rsidRPr="00344DB1">
        <w:t xml:space="preserve">n. </w:t>
      </w:r>
      <w:proofErr w:type="spellStart"/>
      <w:r w:rsidRPr="00344DB1">
        <w:t>kuschingoid</w:t>
      </w:r>
      <w:proofErr w:type="spellEnd"/>
      <w:r w:rsidRPr="00344DB1">
        <w:t xml:space="preserve"> alkat, holdvilág arc, bölény-nyak</w:t>
      </w:r>
    </w:p>
    <w:p w:rsidR="00D17E5C" w:rsidRDefault="005942A0" w:rsidP="00D17E5C">
      <w:pPr>
        <w:spacing w:line="360" w:lineRule="auto"/>
        <w:ind w:left="2832" w:hanging="2832"/>
        <w:rPr>
          <w:sz w:val="20"/>
          <w:szCs w:val="20"/>
        </w:rPr>
      </w:pPr>
      <w:proofErr w:type="spellStart"/>
      <w:r>
        <w:lastRenderedPageBreak/>
        <w:t>Ca</w:t>
      </w:r>
      <w:proofErr w:type="spellEnd"/>
      <w:r>
        <w:t xml:space="preserve"> anyagcsere</w:t>
      </w:r>
      <w:r>
        <w:tab/>
      </w:r>
      <w:r w:rsidR="00D17E5C">
        <w:t xml:space="preserve">Fokozza a </w:t>
      </w:r>
      <w:proofErr w:type="spellStart"/>
      <w:r w:rsidR="00D17E5C">
        <w:t>Ca</w:t>
      </w:r>
      <w:proofErr w:type="spellEnd"/>
      <w:r w:rsidR="00D17E5C">
        <w:t xml:space="preserve"> kiürülést, g</w:t>
      </w:r>
      <w:r w:rsidRPr="00344DB1">
        <w:t>átolja</w:t>
      </w:r>
      <w:r w:rsidR="00D17E5C">
        <w:t xml:space="preserve"> a </w:t>
      </w:r>
      <w:proofErr w:type="spellStart"/>
      <w:r w:rsidR="00D17E5C">
        <w:t>Ca</w:t>
      </w:r>
      <w:proofErr w:type="spellEnd"/>
      <w:r w:rsidR="00D17E5C">
        <w:t xml:space="preserve"> bélből való felszívódását</w:t>
      </w:r>
      <w:r w:rsidRPr="00344DB1">
        <w:t>, a cson</w:t>
      </w:r>
      <w:r w:rsidR="00D17E5C">
        <w:t xml:space="preserve">tszövetben fokozza az </w:t>
      </w:r>
      <w:proofErr w:type="spellStart"/>
      <w:r w:rsidR="00D17E5C">
        <w:t>osteoclas</w:t>
      </w:r>
      <w:r w:rsidRPr="00344DB1">
        <w:t>tok</w:t>
      </w:r>
      <w:proofErr w:type="spellEnd"/>
      <w:r w:rsidRPr="00344DB1">
        <w:t xml:space="preserve"> </w:t>
      </w:r>
      <w:r w:rsidR="00D17E5C">
        <w:t xml:space="preserve">aktivitását </w:t>
      </w:r>
      <w:r w:rsidR="00D17E5C">
        <w:sym w:font="Symbol" w:char="F0AE"/>
      </w:r>
      <w:r w:rsidR="00D17E5C">
        <w:t xml:space="preserve"> </w:t>
      </w:r>
      <w:r w:rsidRPr="00344DB1">
        <w:t>osteoporosis</w:t>
      </w:r>
    </w:p>
    <w:p w:rsidR="00D17E5C" w:rsidRDefault="00D17E5C" w:rsidP="00D17E5C">
      <w:pPr>
        <w:spacing w:line="360" w:lineRule="auto"/>
        <w:ind w:left="2832" w:hanging="2832"/>
        <w:rPr>
          <w:sz w:val="20"/>
          <w:szCs w:val="20"/>
        </w:rPr>
      </w:pPr>
    </w:p>
    <w:p w:rsidR="00D17E5C" w:rsidRPr="00D17E5C" w:rsidRDefault="005942A0" w:rsidP="00D17E5C">
      <w:pPr>
        <w:spacing w:line="360" w:lineRule="auto"/>
        <w:ind w:left="2832" w:hanging="2832"/>
        <w:rPr>
          <w:sz w:val="20"/>
          <w:szCs w:val="20"/>
        </w:rPr>
      </w:pPr>
      <w:r w:rsidRPr="00447D29">
        <w:t xml:space="preserve">Negatív </w:t>
      </w:r>
      <w:proofErr w:type="spellStart"/>
      <w:r w:rsidRPr="00447D29">
        <w:t>feedback</w:t>
      </w:r>
      <w:proofErr w:type="spellEnd"/>
      <w:r w:rsidRPr="00447D29">
        <w:t xml:space="preserve"> hatás</w:t>
      </w:r>
    </w:p>
    <w:p w:rsidR="00D17E5C" w:rsidRDefault="00D17E5C" w:rsidP="00D17E5C">
      <w:pPr>
        <w:pStyle w:val="Listaszerbekezds"/>
        <w:numPr>
          <w:ilvl w:val="0"/>
          <w:numId w:val="5"/>
        </w:numPr>
        <w:spacing w:line="360" w:lineRule="auto"/>
      </w:pPr>
      <w:r>
        <w:t xml:space="preserve">Mellékvesekéreg </w:t>
      </w:r>
      <w:proofErr w:type="spellStart"/>
      <w:r>
        <w:t>atrophia</w:t>
      </w:r>
      <w:proofErr w:type="spellEnd"/>
      <w:r>
        <w:t xml:space="preserve"> </w:t>
      </w:r>
      <w:r>
        <w:sym w:font="Symbol" w:char="F0AE"/>
      </w:r>
      <w:r w:rsidR="005942A0">
        <w:t xml:space="preserve"> csökken a </w:t>
      </w:r>
      <w:proofErr w:type="spellStart"/>
      <w:r w:rsidR="005942A0">
        <w:t>stressztűrő</w:t>
      </w:r>
      <w:proofErr w:type="spellEnd"/>
      <w:r w:rsidR="005942A0">
        <w:t xml:space="preserve"> képesség </w:t>
      </w:r>
      <w:r>
        <w:t xml:space="preserve"> </w:t>
      </w:r>
      <w:r>
        <w:sym w:font="Symbol" w:char="F0AE"/>
      </w:r>
      <w:r>
        <w:t xml:space="preserve"> e</w:t>
      </w:r>
      <w:r w:rsidR="005942A0">
        <w:t xml:space="preserve">zt megelőzik </w:t>
      </w:r>
      <w:proofErr w:type="spellStart"/>
      <w:r w:rsidR="005942A0">
        <w:t>intermittáló</w:t>
      </w:r>
      <w:proofErr w:type="spellEnd"/>
      <w:r w:rsidR="005942A0">
        <w:t xml:space="preserve"> kezelésekkel. (egyik nap többet adnak, egyik nap kevesebbet)</w:t>
      </w:r>
    </w:p>
    <w:p w:rsidR="00D17E5C" w:rsidRDefault="00D17E5C" w:rsidP="00D17E5C">
      <w:pPr>
        <w:spacing w:line="360" w:lineRule="auto"/>
      </w:pPr>
    </w:p>
    <w:p w:rsidR="005942A0" w:rsidRDefault="005942A0" w:rsidP="00D17E5C">
      <w:pPr>
        <w:spacing w:line="360" w:lineRule="auto"/>
      </w:pPr>
      <w:r>
        <w:t>Gyulladáscsökkentő hatás</w:t>
      </w:r>
    </w:p>
    <w:p w:rsidR="005942A0" w:rsidRDefault="005942A0" w:rsidP="00D17E5C">
      <w:pPr>
        <w:pStyle w:val="Listaszerbekezds"/>
        <w:numPr>
          <w:ilvl w:val="0"/>
          <w:numId w:val="5"/>
        </w:numPr>
        <w:spacing w:line="360" w:lineRule="auto"/>
      </w:pPr>
      <w:r>
        <w:t xml:space="preserve">Az </w:t>
      </w:r>
      <w:proofErr w:type="spellStart"/>
      <w:r>
        <w:t>arachidonsav</w:t>
      </w:r>
      <w:proofErr w:type="spellEnd"/>
      <w:r>
        <w:t xml:space="preserve"> kialakulással gátolja a gyull</w:t>
      </w:r>
      <w:r w:rsidR="00D17E5C">
        <w:t>adás</w:t>
      </w:r>
      <w:r>
        <w:t xml:space="preserve"> 2 fázisát is</w:t>
      </w:r>
    </w:p>
    <w:p w:rsidR="005942A0" w:rsidRDefault="005942A0" w:rsidP="00D17E5C">
      <w:pPr>
        <w:pStyle w:val="Listaszerbekezds"/>
        <w:numPr>
          <w:ilvl w:val="0"/>
          <w:numId w:val="5"/>
        </w:numPr>
        <w:spacing w:line="360" w:lineRule="auto"/>
      </w:pPr>
      <w:r>
        <w:t xml:space="preserve">Csökkenti a gyulladásban szereplő mediátorok és sejtek számát, csökkenti a </w:t>
      </w:r>
      <w:proofErr w:type="spellStart"/>
      <w:r>
        <w:t>citokinek</w:t>
      </w:r>
      <w:proofErr w:type="spellEnd"/>
      <w:r>
        <w:t xml:space="preserve"> felszabadulását</w:t>
      </w:r>
    </w:p>
    <w:p w:rsidR="005942A0" w:rsidRDefault="005942A0" w:rsidP="00D17E5C">
      <w:pPr>
        <w:pStyle w:val="Listaszerbekezds"/>
        <w:numPr>
          <w:ilvl w:val="0"/>
          <w:numId w:val="5"/>
        </w:numPr>
        <w:spacing w:line="360" w:lineRule="auto"/>
      </w:pPr>
      <w:r>
        <w:t xml:space="preserve">Lassítja a </w:t>
      </w:r>
      <w:proofErr w:type="spellStart"/>
      <w:r>
        <w:t>fibrózis</w:t>
      </w:r>
      <w:r w:rsidR="00D17E5C">
        <w:t>t</w:t>
      </w:r>
      <w:proofErr w:type="spellEnd"/>
      <w:r w:rsidR="00D17E5C">
        <w:t xml:space="preserve"> </w:t>
      </w:r>
      <w:r w:rsidR="00D17E5C">
        <w:sym w:font="Symbol" w:char="F0AE"/>
      </w:r>
      <w:r>
        <w:t xml:space="preserve"> hegszövet kialakulását </w:t>
      </w:r>
      <w:r w:rsidR="00D17E5C">
        <w:sym w:font="Symbol" w:char="F0AE"/>
      </w:r>
      <w:r w:rsidR="00D17E5C">
        <w:t xml:space="preserve"> </w:t>
      </w:r>
      <w:r>
        <w:t>lassítja a sebgyógyulást</w:t>
      </w:r>
    </w:p>
    <w:p w:rsidR="00D17E5C" w:rsidRDefault="00D17E5C" w:rsidP="00650031">
      <w:pPr>
        <w:spacing w:line="360" w:lineRule="auto"/>
      </w:pPr>
    </w:p>
    <w:p w:rsidR="005942A0" w:rsidRDefault="005942A0" w:rsidP="00650031">
      <w:pPr>
        <w:spacing w:line="360" w:lineRule="auto"/>
      </w:pPr>
      <w:proofErr w:type="spellStart"/>
      <w:r>
        <w:t>Immunszupresszív</w:t>
      </w:r>
      <w:proofErr w:type="spellEnd"/>
      <w:r>
        <w:t xml:space="preserve"> hatás</w:t>
      </w:r>
    </w:p>
    <w:p w:rsidR="005942A0" w:rsidRDefault="00D17E5C" w:rsidP="00D17E5C">
      <w:pPr>
        <w:pStyle w:val="Listaszerbekezds"/>
        <w:numPr>
          <w:ilvl w:val="0"/>
          <w:numId w:val="6"/>
        </w:numPr>
        <w:spacing w:line="360" w:lineRule="auto"/>
      </w:pPr>
      <w:r>
        <w:t>a</w:t>
      </w:r>
      <w:r w:rsidR="005942A0">
        <w:t xml:space="preserve">z immunválasz kezdeti lépéseit gátolja a </w:t>
      </w:r>
      <w:proofErr w:type="spellStart"/>
      <w:r w:rsidR="005942A0">
        <w:t>T-limfocitákra</w:t>
      </w:r>
      <w:proofErr w:type="spellEnd"/>
      <w:r w:rsidR="005942A0">
        <w:t xml:space="preserve"> </w:t>
      </w:r>
      <w:proofErr w:type="spellStart"/>
      <w:r w:rsidR="005942A0">
        <w:t>gyakorlot</w:t>
      </w:r>
      <w:proofErr w:type="spellEnd"/>
      <w:r w:rsidR="005942A0">
        <w:t xml:space="preserve"> hatásával </w:t>
      </w:r>
      <w:r>
        <w:sym w:font="Symbol" w:char="F0AE"/>
      </w:r>
      <w:r>
        <w:t xml:space="preserve"> </w:t>
      </w:r>
      <w:r w:rsidR="005942A0">
        <w:t xml:space="preserve">alkalmazzák </w:t>
      </w:r>
      <w:proofErr w:type="spellStart"/>
      <w:r w:rsidR="005942A0">
        <w:t>szervtranszplantációkor</w:t>
      </w:r>
      <w:proofErr w:type="spellEnd"/>
      <w:r w:rsidR="005942A0">
        <w:t xml:space="preserve"> megakadályozva a kilökődést + immunbetegségek során </w:t>
      </w:r>
      <w:r>
        <w:sym w:font="Symbol" w:char="F0AE"/>
      </w:r>
      <w:r>
        <w:t xml:space="preserve"> </w:t>
      </w:r>
      <w:r w:rsidR="005942A0">
        <w:t>Csökken a fertőz</w:t>
      </w:r>
      <w:r>
        <w:t>ések elleni védekezés bakteriál</w:t>
      </w:r>
      <w:r w:rsidR="005942A0">
        <w:t>i</w:t>
      </w:r>
      <w:r>
        <w:t>s, ví</w:t>
      </w:r>
      <w:r w:rsidR="005942A0">
        <w:t>rus</w:t>
      </w:r>
      <w:r>
        <w:t>os, gombás</w:t>
      </w:r>
      <w:r w:rsidR="005942A0">
        <w:t xml:space="preserve"> felülfertőződéssel számolni kell</w:t>
      </w:r>
    </w:p>
    <w:p w:rsidR="00D17E5C" w:rsidRDefault="00D17E5C" w:rsidP="00650031">
      <w:pPr>
        <w:spacing w:line="360" w:lineRule="auto"/>
      </w:pPr>
      <w:r>
        <w:tab/>
      </w:r>
      <w:r>
        <w:tab/>
      </w:r>
      <w:r>
        <w:tab/>
      </w:r>
      <w:r>
        <w:tab/>
      </w:r>
    </w:p>
    <w:p w:rsidR="005942A0" w:rsidRDefault="005942A0" w:rsidP="00650031">
      <w:pPr>
        <w:spacing w:line="360" w:lineRule="auto"/>
      </w:pPr>
      <w:r>
        <w:t>KIR hatás</w:t>
      </w:r>
    </w:p>
    <w:p w:rsidR="005942A0" w:rsidRDefault="005942A0" w:rsidP="00D17E5C">
      <w:pPr>
        <w:pStyle w:val="Listaszerbekezds"/>
        <w:numPr>
          <w:ilvl w:val="0"/>
          <w:numId w:val="6"/>
        </w:numPr>
        <w:spacing w:line="360" w:lineRule="auto"/>
      </w:pPr>
      <w:r>
        <w:t xml:space="preserve">A </w:t>
      </w:r>
      <w:proofErr w:type="spellStart"/>
      <w:r>
        <w:t>KIR-ben</w:t>
      </w:r>
      <w:proofErr w:type="spellEnd"/>
      <w:r>
        <w:t xml:space="preserve"> csökkenti a görcs küszöböt </w:t>
      </w:r>
      <w:r w:rsidR="00D17E5C">
        <w:sym w:font="Symbol" w:char="F0AE"/>
      </w:r>
      <w:r w:rsidR="00D17E5C">
        <w:t xml:space="preserve"> </w:t>
      </w:r>
      <w:r>
        <w:t xml:space="preserve">elősegíti az </w:t>
      </w:r>
      <w:proofErr w:type="spellStart"/>
      <w:r>
        <w:t>epileptiform</w:t>
      </w:r>
      <w:proofErr w:type="spellEnd"/>
      <w:r>
        <w:t xml:space="preserve"> görcsök kialakulását. Ingerlékenységet, izgatottságot okoz.</w:t>
      </w:r>
    </w:p>
    <w:p w:rsidR="00D17E5C" w:rsidRDefault="00D17E5C" w:rsidP="00650031">
      <w:pPr>
        <w:spacing w:line="360" w:lineRule="auto"/>
      </w:pPr>
      <w:r>
        <w:tab/>
      </w:r>
      <w:r>
        <w:tab/>
      </w:r>
      <w:r>
        <w:tab/>
      </w:r>
      <w:r>
        <w:tab/>
      </w:r>
    </w:p>
    <w:p w:rsidR="005942A0" w:rsidRDefault="005942A0" w:rsidP="00650031">
      <w:pPr>
        <w:spacing w:line="360" w:lineRule="auto"/>
      </w:pPr>
      <w:r>
        <w:t>Gyomorra hatás</w:t>
      </w:r>
    </w:p>
    <w:p w:rsidR="005942A0" w:rsidRDefault="005942A0" w:rsidP="00D17E5C">
      <w:pPr>
        <w:pStyle w:val="Listaszerbekezds"/>
        <w:numPr>
          <w:ilvl w:val="0"/>
          <w:numId w:val="6"/>
        </w:numPr>
        <w:spacing w:line="360" w:lineRule="auto"/>
      </w:pPr>
      <w:r>
        <w:t xml:space="preserve">A gyomorban fokozza a sósav termelést </w:t>
      </w:r>
      <w:r w:rsidR="00D17E5C">
        <w:sym w:font="Symbol" w:char="F0AE"/>
      </w:r>
      <w:r w:rsidR="00D17E5C">
        <w:t xml:space="preserve"> </w:t>
      </w:r>
      <w:r>
        <w:t xml:space="preserve">ez veszélyes ha korábban a beteg </w:t>
      </w:r>
      <w:proofErr w:type="spellStart"/>
      <w:r>
        <w:t>NSAID-ot</w:t>
      </w:r>
      <w:proofErr w:type="spellEnd"/>
      <w:r>
        <w:t xml:space="preserve"> is kapott</w:t>
      </w:r>
    </w:p>
    <w:p w:rsidR="00D17E5C" w:rsidRDefault="00D17E5C" w:rsidP="00650031">
      <w:pPr>
        <w:spacing w:line="360" w:lineRule="auto"/>
      </w:pPr>
      <w:r>
        <w:tab/>
      </w:r>
      <w:r>
        <w:tab/>
      </w:r>
      <w:r>
        <w:tab/>
      </w:r>
      <w:r>
        <w:tab/>
      </w:r>
    </w:p>
    <w:p w:rsidR="005942A0" w:rsidRDefault="005942A0" w:rsidP="00650031">
      <w:pPr>
        <w:spacing w:line="360" w:lineRule="auto"/>
      </w:pPr>
      <w:r>
        <w:t>Hatása a szemre</w:t>
      </w:r>
    </w:p>
    <w:p w:rsidR="005942A0" w:rsidRDefault="005942A0" w:rsidP="00D17E5C">
      <w:pPr>
        <w:pStyle w:val="Listaszerbekezds"/>
        <w:numPr>
          <w:ilvl w:val="0"/>
          <w:numId w:val="6"/>
        </w:numPr>
        <w:spacing w:line="360" w:lineRule="auto"/>
      </w:pPr>
      <w:r>
        <w:t xml:space="preserve">A szemben </w:t>
      </w:r>
      <w:proofErr w:type="spellStart"/>
      <w:r>
        <w:t>cataractát</w:t>
      </w:r>
      <w:proofErr w:type="spellEnd"/>
      <w:r>
        <w:t xml:space="preserve"> okoz, </w:t>
      </w:r>
      <w:proofErr w:type="spellStart"/>
      <w:r>
        <w:t>ill</w:t>
      </w:r>
      <w:proofErr w:type="spellEnd"/>
      <w:r>
        <w:t xml:space="preserve"> glaukómát tud kiváltani még gyerekeken is. A szer elhagyása után e mellékhatások megszűnnek</w:t>
      </w:r>
    </w:p>
    <w:p w:rsidR="005942A0" w:rsidRDefault="005942A0" w:rsidP="00D17E5C">
      <w:pPr>
        <w:pStyle w:val="Listaszerbekezds"/>
        <w:numPr>
          <w:ilvl w:val="0"/>
          <w:numId w:val="6"/>
        </w:numPr>
        <w:spacing w:line="360" w:lineRule="auto"/>
      </w:pPr>
      <w:r>
        <w:t xml:space="preserve">Képes fokozni a magzati tüdőben a </w:t>
      </w:r>
      <w:proofErr w:type="spellStart"/>
      <w:r>
        <w:t>felszín-akatív</w:t>
      </w:r>
      <w:proofErr w:type="spellEnd"/>
      <w:r>
        <w:t xml:space="preserve"> anyagok </w:t>
      </w:r>
      <w:proofErr w:type="spellStart"/>
      <w:r>
        <w:t>surfactans</w:t>
      </w:r>
      <w:proofErr w:type="spellEnd"/>
      <w:r>
        <w:t xml:space="preserve"> termelődését.</w:t>
      </w:r>
    </w:p>
    <w:p w:rsidR="005942A0" w:rsidRDefault="005942A0" w:rsidP="00650031">
      <w:pPr>
        <w:spacing w:line="360" w:lineRule="auto"/>
      </w:pPr>
      <w:r>
        <w:t>____________________________</w:t>
      </w:r>
    </w:p>
    <w:p w:rsidR="005942A0" w:rsidRDefault="005942A0" w:rsidP="00650031">
      <w:pPr>
        <w:tabs>
          <w:tab w:val="left" w:pos="720"/>
        </w:tabs>
        <w:spacing w:line="360" w:lineRule="auto"/>
      </w:pPr>
      <w:r>
        <w:lastRenderedPageBreak/>
        <w:t xml:space="preserve">Gyulladások esetén tüneti kezelésre alkalmas </w:t>
      </w:r>
      <w:proofErr w:type="spellStart"/>
      <w:r>
        <w:t>pl</w:t>
      </w:r>
      <w:proofErr w:type="spellEnd"/>
      <w:r>
        <w:t xml:space="preserve"> szemészetben </w:t>
      </w:r>
      <w:proofErr w:type="spellStart"/>
      <w:r>
        <w:t>iridociklitisz-</w:t>
      </w:r>
      <w:proofErr w:type="spellEnd"/>
      <w:r>
        <w:t xml:space="preserve"> </w:t>
      </w:r>
      <w:proofErr w:type="spellStart"/>
      <w:r>
        <w:t>eccema</w:t>
      </w:r>
      <w:proofErr w:type="spellEnd"/>
      <w:r>
        <w:t xml:space="preserve">, </w:t>
      </w:r>
      <w:proofErr w:type="spellStart"/>
      <w:r>
        <w:t>colitis</w:t>
      </w:r>
      <w:proofErr w:type="spellEnd"/>
      <w:r>
        <w:t xml:space="preserve"> </w:t>
      </w:r>
      <w:proofErr w:type="spellStart"/>
      <w:r>
        <w:t>ulcerosa</w:t>
      </w:r>
      <w:proofErr w:type="spellEnd"/>
      <w:r>
        <w:t xml:space="preserve">, </w:t>
      </w:r>
      <w:proofErr w:type="spellStart"/>
      <w:r>
        <w:t>asthma</w:t>
      </w:r>
      <w:proofErr w:type="spellEnd"/>
      <w:r>
        <w:t xml:space="preserve"> </w:t>
      </w:r>
      <w:proofErr w:type="spellStart"/>
      <w:r>
        <w:t>bronchiale</w:t>
      </w:r>
      <w:proofErr w:type="spellEnd"/>
      <w:r>
        <w:t xml:space="preserve">, autoimmun betegségek kezelése RA, </w:t>
      </w:r>
      <w:proofErr w:type="spellStart"/>
      <w:r>
        <w:t>ranszplantáció</w:t>
      </w:r>
      <w:proofErr w:type="spellEnd"/>
      <w:r>
        <w:t xml:space="preserve"> során, </w:t>
      </w:r>
      <w:proofErr w:type="spellStart"/>
      <w:r>
        <w:t>limphoid</w:t>
      </w:r>
      <w:proofErr w:type="spellEnd"/>
      <w:r>
        <w:t xml:space="preserve"> eredetű </w:t>
      </w:r>
      <w:proofErr w:type="spellStart"/>
      <w:r>
        <w:t>dagnatok</w:t>
      </w:r>
      <w:proofErr w:type="spellEnd"/>
      <w:r>
        <w:t xml:space="preserve"> kiegészítő kezeléseként. Életmentő lehet </w:t>
      </w:r>
      <w:proofErr w:type="spellStart"/>
      <w:r>
        <w:t>anaphilaxiás</w:t>
      </w:r>
      <w:proofErr w:type="spellEnd"/>
      <w:r>
        <w:t xml:space="preserve"> sokkban. Adrenalinnal adják együtt. (az adrenalin gyorsan hat, mire az lecseng hat a </w:t>
      </w:r>
      <w:proofErr w:type="spellStart"/>
      <w:r>
        <w:t>glükokortikoidok</w:t>
      </w:r>
      <w:proofErr w:type="spellEnd"/>
      <w:r>
        <w:t>)</w:t>
      </w:r>
    </w:p>
    <w:p w:rsidR="005942A0" w:rsidRDefault="005942A0" w:rsidP="00650031">
      <w:pPr>
        <w:tabs>
          <w:tab w:val="left" w:pos="720"/>
        </w:tabs>
        <w:spacing w:line="360" w:lineRule="auto"/>
      </w:pPr>
      <w:r>
        <w:t xml:space="preserve">Agyban </w:t>
      </w:r>
      <w:proofErr w:type="spellStart"/>
      <w:r>
        <w:t>érpermeabilitást</w:t>
      </w:r>
      <w:proofErr w:type="spellEnd"/>
      <w:r>
        <w:t xml:space="preserve"> csökkent</w:t>
      </w:r>
    </w:p>
    <w:p w:rsidR="005942A0" w:rsidRDefault="005942A0" w:rsidP="00650031">
      <w:pPr>
        <w:spacing w:line="360" w:lineRule="auto"/>
      </w:pPr>
    </w:p>
    <w:p w:rsidR="005942A0" w:rsidRPr="00D17E5C" w:rsidRDefault="005942A0" w:rsidP="00650031">
      <w:pPr>
        <w:spacing w:line="360" w:lineRule="auto"/>
        <w:rPr>
          <w:b/>
        </w:rPr>
      </w:pPr>
      <w:r w:rsidRPr="00D17E5C">
        <w:rPr>
          <w:b/>
        </w:rPr>
        <w:t>Származékai</w:t>
      </w:r>
    </w:p>
    <w:p w:rsidR="005942A0" w:rsidRPr="00D17E5C" w:rsidRDefault="00D17E5C" w:rsidP="00D17E5C">
      <w:pPr>
        <w:tabs>
          <w:tab w:val="left" w:pos="709"/>
          <w:tab w:val="left" w:pos="2694"/>
        </w:tabs>
        <w:spacing w:line="360" w:lineRule="auto"/>
      </w:pPr>
      <w:r>
        <w:tab/>
        <w:t xml:space="preserve">metil </w:t>
      </w:r>
      <w:proofErr w:type="spellStart"/>
      <w:r>
        <w:t>prednizolon</w:t>
      </w:r>
      <w:proofErr w:type="spellEnd"/>
      <w:r w:rsidR="005942A0" w:rsidRPr="00D17E5C">
        <w:t xml:space="preserve"> </w:t>
      </w:r>
      <w:r>
        <w:tab/>
        <w:t>METROL</w:t>
      </w:r>
    </w:p>
    <w:p w:rsidR="005942A0" w:rsidRPr="00D17E5C" w:rsidRDefault="00D17E5C" w:rsidP="00D17E5C">
      <w:pPr>
        <w:tabs>
          <w:tab w:val="left" w:pos="709"/>
          <w:tab w:val="left" w:pos="2694"/>
        </w:tabs>
        <w:spacing w:line="360" w:lineRule="auto"/>
      </w:pPr>
      <w:r>
        <w:tab/>
      </w:r>
      <w:proofErr w:type="spellStart"/>
      <w:r>
        <w:t>b</w:t>
      </w:r>
      <w:r w:rsidR="005942A0" w:rsidRPr="00D17E5C">
        <w:t>udenozid</w:t>
      </w:r>
      <w:proofErr w:type="spellEnd"/>
      <w:r w:rsidR="005942A0" w:rsidRPr="00D17E5C">
        <w:t xml:space="preserve">, </w:t>
      </w:r>
      <w:r>
        <w:tab/>
        <w:t>PULMICORT</w:t>
      </w:r>
    </w:p>
    <w:p w:rsidR="00D17E5C" w:rsidRDefault="00D17E5C" w:rsidP="00650031">
      <w:pPr>
        <w:spacing w:line="360" w:lineRule="auto"/>
      </w:pPr>
    </w:p>
    <w:p w:rsidR="005942A0" w:rsidRPr="00E30B35" w:rsidRDefault="005942A0" w:rsidP="00650031">
      <w:pPr>
        <w:spacing w:line="360" w:lineRule="auto"/>
        <w:rPr>
          <w:b/>
        </w:rPr>
      </w:pPr>
      <w:proofErr w:type="spellStart"/>
      <w:r w:rsidRPr="00E30B35">
        <w:rPr>
          <w:b/>
        </w:rPr>
        <w:t>Asthma</w:t>
      </w:r>
      <w:proofErr w:type="spellEnd"/>
      <w:r w:rsidRPr="00E30B35">
        <w:rPr>
          <w:b/>
        </w:rPr>
        <w:t xml:space="preserve"> </w:t>
      </w:r>
      <w:proofErr w:type="spellStart"/>
      <w:r w:rsidRPr="00E30B35">
        <w:rPr>
          <w:b/>
        </w:rPr>
        <w:t>bronchiale</w:t>
      </w:r>
      <w:proofErr w:type="spellEnd"/>
      <w:r w:rsidRPr="00E30B35">
        <w:rPr>
          <w:b/>
        </w:rPr>
        <w:t xml:space="preserve"> kezelése</w:t>
      </w:r>
    </w:p>
    <w:p w:rsidR="005942A0" w:rsidRPr="00E30B35" w:rsidRDefault="00E30B35" w:rsidP="00E30B35">
      <w:pPr>
        <w:tabs>
          <w:tab w:val="left" w:pos="709"/>
        </w:tabs>
        <w:spacing w:line="360" w:lineRule="auto"/>
      </w:pPr>
      <w:r>
        <w:tab/>
      </w:r>
      <w:proofErr w:type="spellStart"/>
      <w:r>
        <w:t>b</w:t>
      </w:r>
      <w:r w:rsidR="005942A0" w:rsidRPr="00E30B35">
        <w:t>udenofart</w:t>
      </w:r>
      <w:proofErr w:type="spellEnd"/>
    </w:p>
    <w:p w:rsidR="00E30B35" w:rsidRDefault="00E30B35" w:rsidP="00650031">
      <w:pPr>
        <w:spacing w:line="360" w:lineRule="auto"/>
      </w:pPr>
    </w:p>
    <w:p w:rsidR="005942A0" w:rsidRPr="00E30B35" w:rsidRDefault="005942A0" w:rsidP="00650031">
      <w:pPr>
        <w:spacing w:line="360" w:lineRule="auto"/>
        <w:rPr>
          <w:b/>
        </w:rPr>
      </w:pPr>
      <w:proofErr w:type="spellStart"/>
      <w:r w:rsidRPr="00E30B35">
        <w:rPr>
          <w:b/>
        </w:rPr>
        <w:t>Colitis</w:t>
      </w:r>
      <w:proofErr w:type="spellEnd"/>
      <w:r w:rsidRPr="00E30B35">
        <w:rPr>
          <w:b/>
        </w:rPr>
        <w:t xml:space="preserve"> </w:t>
      </w:r>
      <w:proofErr w:type="spellStart"/>
      <w:r w:rsidRPr="00E30B35">
        <w:rPr>
          <w:b/>
        </w:rPr>
        <w:t>ulcerosa</w:t>
      </w:r>
      <w:proofErr w:type="spellEnd"/>
    </w:p>
    <w:p w:rsidR="005942A0" w:rsidRDefault="00E30B35" w:rsidP="00E30B35">
      <w:pPr>
        <w:tabs>
          <w:tab w:val="left" w:pos="709"/>
          <w:tab w:val="left" w:pos="2694"/>
        </w:tabs>
        <w:spacing w:line="360" w:lineRule="auto"/>
      </w:pPr>
      <w:r w:rsidRPr="00E30B35">
        <w:tab/>
      </w:r>
      <w:proofErr w:type="spellStart"/>
      <w:r>
        <w:t>b</w:t>
      </w:r>
      <w:r w:rsidR="005942A0" w:rsidRPr="00E30B35">
        <w:t>e</w:t>
      </w:r>
      <w:r>
        <w:t>tametason</w:t>
      </w:r>
      <w:proofErr w:type="spellEnd"/>
      <w:r w:rsidR="005942A0" w:rsidRPr="00E30B35">
        <w:t xml:space="preserve"> </w:t>
      </w:r>
      <w:r w:rsidRPr="00E30B35">
        <w:tab/>
      </w:r>
      <w:r>
        <w:t>DIPROPHOS</w:t>
      </w:r>
    </w:p>
    <w:p w:rsidR="005942A0" w:rsidRDefault="00E30B35" w:rsidP="00E30B35">
      <w:pPr>
        <w:tabs>
          <w:tab w:val="left" w:pos="709"/>
        </w:tabs>
        <w:spacing w:line="360" w:lineRule="auto"/>
      </w:pPr>
      <w:r>
        <w:tab/>
      </w:r>
      <w:proofErr w:type="spellStart"/>
      <w:r>
        <w:t>f</w:t>
      </w:r>
      <w:r w:rsidR="005942A0" w:rsidRPr="00E30B35">
        <w:t>uocinolon</w:t>
      </w:r>
      <w:proofErr w:type="spellEnd"/>
    </w:p>
    <w:p w:rsidR="00E30B35" w:rsidRPr="00E30B35" w:rsidRDefault="00E30B35" w:rsidP="00E30B35">
      <w:pPr>
        <w:tabs>
          <w:tab w:val="left" w:pos="709"/>
        </w:tabs>
        <w:spacing w:line="360" w:lineRule="auto"/>
      </w:pPr>
    </w:p>
    <w:p w:rsidR="005942A0" w:rsidRDefault="00E30B35" w:rsidP="00E30B35">
      <w:pPr>
        <w:pStyle w:val="Listaszerbekezds"/>
        <w:numPr>
          <w:ilvl w:val="0"/>
          <w:numId w:val="7"/>
        </w:numPr>
        <w:spacing w:line="360" w:lineRule="auto"/>
      </w:pPr>
      <w:r>
        <w:t>a</w:t>
      </w:r>
      <w:r w:rsidR="005942A0">
        <w:t>ntibiotikumokkal vagy fertőtlenítőkkel kombinálják</w:t>
      </w:r>
    </w:p>
    <w:p w:rsidR="005942A0" w:rsidRDefault="00E30B35" w:rsidP="00650031">
      <w:pPr>
        <w:pStyle w:val="Listaszerbekezds"/>
        <w:numPr>
          <w:ilvl w:val="0"/>
          <w:numId w:val="7"/>
        </w:numPr>
        <w:spacing w:line="360" w:lineRule="auto"/>
      </w:pPr>
      <w:r>
        <w:t>a</w:t>
      </w:r>
      <w:r w:rsidR="005942A0">
        <w:t xml:space="preserve"> </w:t>
      </w:r>
      <w:proofErr w:type="spellStart"/>
      <w:r w:rsidR="005942A0">
        <w:t>glükokortikoidok</w:t>
      </w:r>
      <w:proofErr w:type="spellEnd"/>
      <w:r w:rsidR="005942A0">
        <w:t xml:space="preserve"> első származékának </w:t>
      </w:r>
      <w:proofErr w:type="spellStart"/>
      <w:r w:rsidR="005942A0">
        <w:t>mineralokortikoid</w:t>
      </w:r>
      <w:proofErr w:type="spellEnd"/>
      <w:r w:rsidR="005942A0">
        <w:t xml:space="preserve"> hatása is volt </w:t>
      </w:r>
      <w:r>
        <w:sym w:font="Symbol" w:char="F0AE"/>
      </w:r>
      <w:r>
        <w:t xml:space="preserve"> </w:t>
      </w:r>
      <w:r w:rsidR="005942A0">
        <w:t xml:space="preserve">Na víz retenció </w:t>
      </w:r>
      <w:r>
        <w:sym w:font="Symbol" w:char="F0AE"/>
      </w:r>
      <w:r>
        <w:t xml:space="preserve"> </w:t>
      </w:r>
      <w:r w:rsidR="005942A0">
        <w:t xml:space="preserve">Fokozódott az </w:t>
      </w:r>
      <w:proofErr w:type="spellStart"/>
      <w:r w:rsidR="005942A0">
        <w:t>oedemakészség</w:t>
      </w:r>
      <w:proofErr w:type="spellEnd"/>
      <w:r w:rsidR="005942A0">
        <w:t>.</w:t>
      </w:r>
    </w:p>
    <w:p w:rsidR="00C80EDF" w:rsidRDefault="00C80EDF" w:rsidP="00C80EDF">
      <w:pPr>
        <w:pStyle w:val="Listaszerbekezds"/>
        <w:spacing w:line="360" w:lineRule="auto"/>
      </w:pPr>
    </w:p>
    <w:p w:rsidR="005942A0" w:rsidRPr="00C80EDF" w:rsidRDefault="005942A0" w:rsidP="00650031">
      <w:pPr>
        <w:spacing w:line="360" w:lineRule="auto"/>
        <w:rPr>
          <w:b/>
        </w:rPr>
      </w:pPr>
      <w:r w:rsidRPr="00C80EDF">
        <w:rPr>
          <w:b/>
        </w:rPr>
        <w:t>Tavalyi anyagrész NSAID gyulladáscsökkentők</w:t>
      </w:r>
    </w:p>
    <w:p w:rsidR="005942A0" w:rsidRDefault="005942A0" w:rsidP="00650031">
      <w:pPr>
        <w:spacing w:line="360" w:lineRule="auto"/>
        <w:ind w:left="720" w:firstLine="720"/>
        <w:outlineLvl w:val="0"/>
        <w:rPr>
          <w:sz w:val="28"/>
          <w:szCs w:val="28"/>
        </w:rPr>
      </w:pPr>
    </w:p>
    <w:p w:rsidR="005942A0" w:rsidRDefault="005942A0" w:rsidP="00650031">
      <w:pPr>
        <w:spacing w:line="360" w:lineRule="auto"/>
        <w:ind w:left="720" w:firstLine="720"/>
        <w:outlineLvl w:val="0"/>
      </w:pPr>
      <w:r>
        <w:rPr>
          <w:noProof/>
        </w:rPr>
        <w:pict>
          <v:line id="_x0000_s1028" style="position:absolute;left:0;text-align:left;z-index:251662336" from="99pt,19.8pt" to="99pt,37.8pt">
            <v:stroke endarrow="block"/>
          </v:line>
        </w:pict>
      </w:r>
      <w:proofErr w:type="spellStart"/>
      <w:r>
        <w:t>Foszfolipidek</w:t>
      </w:r>
      <w:proofErr w:type="spellEnd"/>
    </w:p>
    <w:p w:rsidR="005942A0" w:rsidRPr="006F7188" w:rsidRDefault="005942A0" w:rsidP="0065003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foszfolipáz</w:t>
      </w:r>
      <w:proofErr w:type="spellEnd"/>
      <w:r w:rsidRPr="006F7188">
        <w:t xml:space="preserve"> </w:t>
      </w:r>
      <w:r>
        <w:tab/>
      </w:r>
      <w:r>
        <w:tab/>
      </w:r>
      <w:r>
        <w:tab/>
        <w:t xml:space="preserve"> </w:t>
      </w:r>
      <w:proofErr w:type="spellStart"/>
      <w:r w:rsidRPr="006F7188">
        <w:rPr>
          <w:sz w:val="20"/>
          <w:szCs w:val="20"/>
        </w:rPr>
        <w:t>lipoxigenáz</w:t>
      </w:r>
      <w:proofErr w:type="spellEnd"/>
    </w:p>
    <w:p w:rsidR="005942A0" w:rsidRDefault="005942A0" w:rsidP="00650031">
      <w:pPr>
        <w:spacing w:line="360" w:lineRule="auto"/>
      </w:pPr>
      <w:r>
        <w:rPr>
          <w:noProof/>
        </w:rPr>
        <w:pict>
          <v:line id="_x0000_s1026" style="position:absolute;z-index:251660288" from="2in,8.85pt" to="207pt,8.85pt">
            <v:stroke endarrow="block"/>
          </v:line>
        </w:pict>
      </w:r>
      <w:r>
        <w:tab/>
      </w:r>
      <w:r>
        <w:tab/>
      </w:r>
      <w:proofErr w:type="spellStart"/>
      <w:r>
        <w:t>arachidonsav</w:t>
      </w:r>
      <w:proofErr w:type="spellEnd"/>
      <w:r>
        <w:tab/>
      </w:r>
      <w:r>
        <w:tab/>
      </w:r>
      <w:r>
        <w:tab/>
      </w:r>
      <w:proofErr w:type="spellStart"/>
      <w:r>
        <w:t>leukotrién</w:t>
      </w:r>
      <w:proofErr w:type="spellEnd"/>
    </w:p>
    <w:p w:rsidR="005942A0" w:rsidRDefault="005942A0" w:rsidP="00650031">
      <w:pPr>
        <w:spacing w:line="360" w:lineRule="auto"/>
      </w:pPr>
      <w:r>
        <w:rPr>
          <w:noProof/>
        </w:rPr>
        <w:pict>
          <v:line id="_x0000_s1027" style="position:absolute;z-index:251661312" from="99pt,2.9pt" to="99pt,20.9pt">
            <v:stroke endarrow="block"/>
          </v:line>
        </w:pict>
      </w:r>
      <w:proofErr w:type="spellStart"/>
      <w:r>
        <w:rPr>
          <w:sz w:val="20"/>
          <w:szCs w:val="20"/>
        </w:rPr>
        <w:t>ciklooxigeáz</w:t>
      </w:r>
      <w:proofErr w:type="spellEnd"/>
      <w:r>
        <w:rPr>
          <w:sz w:val="20"/>
          <w:szCs w:val="20"/>
        </w:rPr>
        <w:t xml:space="preserve"> enzim COX</w:t>
      </w:r>
    </w:p>
    <w:p w:rsidR="005942A0" w:rsidRDefault="005942A0" w:rsidP="00650031">
      <w:pPr>
        <w:spacing w:line="360" w:lineRule="auto"/>
      </w:pPr>
      <w:r>
        <w:tab/>
      </w:r>
      <w:r>
        <w:tab/>
      </w:r>
      <w:proofErr w:type="spellStart"/>
      <w:r>
        <w:t>prosztanoid</w:t>
      </w:r>
      <w:proofErr w:type="spellEnd"/>
    </w:p>
    <w:p w:rsidR="005942A0" w:rsidRDefault="005942A0" w:rsidP="00650031">
      <w:pPr>
        <w:spacing w:line="360" w:lineRule="auto"/>
      </w:pPr>
      <w:r>
        <w:tab/>
      </w:r>
      <w:r>
        <w:tab/>
        <w:t>PG, PI, TX</w:t>
      </w:r>
    </w:p>
    <w:p w:rsidR="005942A0" w:rsidRDefault="005942A0" w:rsidP="00650031">
      <w:pPr>
        <w:spacing w:line="360" w:lineRule="auto"/>
      </w:pPr>
    </w:p>
    <w:p w:rsidR="005942A0" w:rsidRDefault="005942A0" w:rsidP="00650031">
      <w:pPr>
        <w:spacing w:line="360" w:lineRule="auto"/>
      </w:pPr>
      <w:r>
        <w:t xml:space="preserve">Ezek az anyagok aktuálisan szintetizálódnak, nem raktározódnak, hanem fölhasználódnak, lebomlanak, majd kiürülnek. A kiinduló anyag a </w:t>
      </w:r>
      <w:proofErr w:type="spellStart"/>
      <w:r>
        <w:t>foszfolipid</w:t>
      </w:r>
      <w:proofErr w:type="spellEnd"/>
      <w:r>
        <w:t xml:space="preserve"> membrán.</w:t>
      </w:r>
    </w:p>
    <w:p w:rsidR="005942A0" w:rsidRDefault="005942A0" w:rsidP="00650031">
      <w:pPr>
        <w:spacing w:line="360" w:lineRule="auto"/>
      </w:pPr>
      <w:r>
        <w:t>COX:</w:t>
      </w:r>
      <w:r>
        <w:tab/>
      </w:r>
      <w:proofErr w:type="spellStart"/>
      <w:r>
        <w:t>prosztaglandin</w:t>
      </w:r>
      <w:proofErr w:type="spellEnd"/>
      <w:r>
        <w:t xml:space="preserve"> (PG), </w:t>
      </w:r>
      <w:proofErr w:type="spellStart"/>
      <w:r>
        <w:t>prosztaciklin</w:t>
      </w:r>
      <w:proofErr w:type="spellEnd"/>
      <w:r>
        <w:t xml:space="preserve"> (PGI) </w:t>
      </w:r>
      <w:proofErr w:type="spellStart"/>
      <w:r>
        <w:t>tromb</w:t>
      </w:r>
      <w:r w:rsidR="00C80EDF">
        <w:t>o</w:t>
      </w:r>
      <w:r>
        <w:t>xán</w:t>
      </w:r>
      <w:proofErr w:type="spellEnd"/>
      <w:r>
        <w:t xml:space="preserve"> (TX)</w:t>
      </w:r>
    </w:p>
    <w:p w:rsidR="00C80EDF" w:rsidRDefault="00C80EDF" w:rsidP="00650031">
      <w:pPr>
        <w:spacing w:line="360" w:lineRule="auto"/>
        <w:ind w:left="2880" w:hanging="2880"/>
      </w:pPr>
    </w:p>
    <w:p w:rsidR="005942A0" w:rsidRDefault="005942A0" w:rsidP="00650031">
      <w:pPr>
        <w:spacing w:line="360" w:lineRule="auto"/>
        <w:ind w:left="2880" w:hanging="2880"/>
      </w:pPr>
      <w:r>
        <w:lastRenderedPageBreak/>
        <w:t>A folyamat befolyásolása:</w:t>
      </w:r>
      <w:r>
        <w:tab/>
      </w:r>
      <w:proofErr w:type="spellStart"/>
      <w:r>
        <w:t>foszfolipáz</w:t>
      </w:r>
      <w:proofErr w:type="spellEnd"/>
      <w:r>
        <w:t xml:space="preserve"> enzim gátlás (1. </w:t>
      </w:r>
      <w:r w:rsidR="00C80EDF">
        <w:t>szint) szteroid gyulladáscsökkent</w:t>
      </w:r>
      <w:r>
        <w:t>ők</w:t>
      </w:r>
    </w:p>
    <w:p w:rsidR="005942A0" w:rsidRDefault="005942A0" w:rsidP="00650031">
      <w:pPr>
        <w:spacing w:line="360" w:lineRule="auto"/>
        <w:ind w:left="2880"/>
      </w:pPr>
      <w:proofErr w:type="spellStart"/>
      <w:r>
        <w:t>Cox</w:t>
      </w:r>
      <w:proofErr w:type="spellEnd"/>
      <w:r>
        <w:t xml:space="preserve"> enzim gátlás (2. szi</w:t>
      </w:r>
      <w:r w:rsidR="00C80EDF">
        <w:t xml:space="preserve">nt) itt hatnak az NSAID </w:t>
      </w:r>
      <w:proofErr w:type="spellStart"/>
      <w:r w:rsidR="00C80EDF">
        <w:t>gyulladá</w:t>
      </w:r>
      <w:r>
        <w:t>sökk</w:t>
      </w:r>
      <w:r w:rsidR="00C80EDF">
        <w:t>ent</w:t>
      </w:r>
      <w:r>
        <w:t>ők</w:t>
      </w:r>
      <w:proofErr w:type="spellEnd"/>
    </w:p>
    <w:p w:rsidR="005942A0" w:rsidRDefault="005942A0" w:rsidP="00650031">
      <w:pPr>
        <w:spacing w:line="360" w:lineRule="auto"/>
      </w:pPr>
    </w:p>
    <w:p w:rsidR="005942A0" w:rsidRDefault="005942A0" w:rsidP="00650031">
      <w:pPr>
        <w:spacing w:line="360" w:lineRule="auto"/>
        <w:rPr>
          <w:b/>
        </w:rPr>
      </w:pPr>
      <w:r w:rsidRPr="000E5202">
        <w:rPr>
          <w:b/>
        </w:rPr>
        <w:t xml:space="preserve">NSAID </w:t>
      </w:r>
      <w:proofErr w:type="spellStart"/>
      <w:r w:rsidRPr="000E5202">
        <w:rPr>
          <w:b/>
        </w:rPr>
        <w:t>gyull.csökkentők</w:t>
      </w:r>
      <w:proofErr w:type="spellEnd"/>
      <w:r w:rsidRPr="000E5202">
        <w:rPr>
          <w:b/>
        </w:rPr>
        <w:t>:</w:t>
      </w:r>
    </w:p>
    <w:p w:rsidR="000E5202" w:rsidRPr="000E5202" w:rsidRDefault="000E5202" w:rsidP="00650031">
      <w:pPr>
        <w:spacing w:line="360" w:lineRule="auto"/>
        <w:rPr>
          <w:b/>
        </w:rPr>
      </w:pPr>
    </w:p>
    <w:p w:rsidR="005942A0" w:rsidRDefault="005942A0" w:rsidP="00650031">
      <w:pPr>
        <w:spacing w:line="360" w:lineRule="auto"/>
      </w:pPr>
      <w:r>
        <w:t xml:space="preserve">Savas karakterűek. Hatásukat a </w:t>
      </w:r>
      <w:proofErr w:type="spellStart"/>
      <w:r>
        <w:t>ciklooxigenáz</w:t>
      </w:r>
      <w:proofErr w:type="spellEnd"/>
      <w:r>
        <w:t xml:space="preserve"> gátlása révén fejtik ki.</w:t>
      </w:r>
    </w:p>
    <w:p w:rsidR="005942A0" w:rsidRDefault="00C37D7D" w:rsidP="00650031">
      <w:pPr>
        <w:spacing w:line="360" w:lineRule="auto"/>
      </w:pPr>
      <w:r>
        <w:t>3-as hatás:</w:t>
      </w:r>
      <w:r>
        <w:tab/>
        <w:t>gyulladás</w:t>
      </w:r>
      <w:r w:rsidR="005942A0">
        <w:t>csökk</w:t>
      </w:r>
      <w:r>
        <w:t>en</w:t>
      </w:r>
      <w:r w:rsidR="005942A0">
        <w:t>tők</w:t>
      </w:r>
    </w:p>
    <w:p w:rsidR="005942A0" w:rsidRDefault="00C37D7D" w:rsidP="00650031">
      <w:pPr>
        <w:spacing w:line="360" w:lineRule="auto"/>
      </w:pPr>
      <w:r>
        <w:tab/>
      </w:r>
      <w:r>
        <w:tab/>
        <w:t>fájdalomcsillapító hatás</w:t>
      </w:r>
      <w:r>
        <w:tab/>
        <w:t xml:space="preserve">+ </w:t>
      </w:r>
      <w:r>
        <w:tab/>
        <w:t>lázcsillapít</w:t>
      </w:r>
      <w:r w:rsidR="005942A0">
        <w:t>ó hatás</w:t>
      </w:r>
    </w:p>
    <w:p w:rsidR="005942A0" w:rsidRDefault="005942A0" w:rsidP="00650031">
      <w:pPr>
        <w:spacing w:line="360" w:lineRule="auto"/>
      </w:pPr>
      <w:r>
        <w:t>2 izomer</w:t>
      </w:r>
      <w:r>
        <w:tab/>
        <w:t xml:space="preserve">COX-1 mindenhol jelen van, ahol a </w:t>
      </w:r>
      <w:proofErr w:type="spellStart"/>
      <w:r>
        <w:t>prosztaglandinok</w:t>
      </w:r>
      <w:proofErr w:type="spellEnd"/>
      <w:r>
        <w:t xml:space="preserve"> hatást fejtenek ki. </w:t>
      </w:r>
    </w:p>
    <w:p w:rsidR="005942A0" w:rsidRDefault="00C37D7D" w:rsidP="00650031">
      <w:pPr>
        <w:spacing w:line="360" w:lineRule="auto"/>
        <w:ind w:left="1440"/>
      </w:pPr>
      <w:r>
        <w:t>COX-2. Csak a gyulladás h</w:t>
      </w:r>
      <w:r w:rsidR="005942A0">
        <w:t xml:space="preserve">elyén </w:t>
      </w:r>
      <w:proofErr w:type="spellStart"/>
      <w:r w:rsidR="005942A0">
        <w:t>citokinek</w:t>
      </w:r>
      <w:proofErr w:type="spellEnd"/>
      <w:r w:rsidR="005942A0">
        <w:t xml:space="preserve">, </w:t>
      </w:r>
      <w:proofErr w:type="spellStart"/>
      <w:r w:rsidR="005942A0">
        <w:t>endotoxinok</w:t>
      </w:r>
      <w:proofErr w:type="spellEnd"/>
      <w:r w:rsidR="005942A0">
        <w:t xml:space="preserve"> hatására kezd el termelődni. </w:t>
      </w:r>
    </w:p>
    <w:p w:rsidR="00C37D7D" w:rsidRDefault="00C37D7D" w:rsidP="00650031">
      <w:pPr>
        <w:spacing w:line="360" w:lineRule="auto"/>
      </w:pPr>
    </w:p>
    <w:p w:rsidR="005942A0" w:rsidRDefault="005942A0" w:rsidP="00650031">
      <w:pPr>
        <w:spacing w:line="360" w:lineRule="auto"/>
      </w:pPr>
      <w:r>
        <w:t xml:space="preserve">Sok származék létezik. Nem egyforma hatásban gátolják mindkét </w:t>
      </w:r>
      <w:proofErr w:type="spellStart"/>
      <w:r>
        <w:t>izoenzimet</w:t>
      </w:r>
      <w:proofErr w:type="spellEnd"/>
      <w:r>
        <w:t xml:space="preserve">. Az </w:t>
      </w:r>
      <w:r w:rsidR="00C37D7D" w:rsidRPr="00C37D7D">
        <w:t>ASPIRIN</w:t>
      </w:r>
      <w:r>
        <w:t xml:space="preserve"> mind kettőt azonos mértékben gátolja </w:t>
      </w:r>
      <w:r w:rsidR="00C37D7D">
        <w:sym w:font="Symbol" w:char="F0AE"/>
      </w:r>
      <w:r w:rsidR="00C37D7D">
        <w:t xml:space="preserve"> </w:t>
      </w:r>
      <w:r>
        <w:t xml:space="preserve">neki van a legtöbb mellékhatása is. Újabb származékok: </w:t>
      </w:r>
      <w:proofErr w:type="spellStart"/>
      <w:r w:rsidRPr="00C37D7D">
        <w:t>ibuprophen</w:t>
      </w:r>
      <w:proofErr w:type="spellEnd"/>
      <w:r>
        <w:t xml:space="preserve"> inkább már a COX-2-őt gátolja. </w:t>
      </w:r>
      <w:proofErr w:type="spellStart"/>
      <w:r w:rsidRPr="00C37D7D">
        <w:t>Nobumeton</w:t>
      </w:r>
      <w:proofErr w:type="spellEnd"/>
      <w:r>
        <w:rPr>
          <w:color w:val="0000FF"/>
        </w:rPr>
        <w:t xml:space="preserve"> </w:t>
      </w:r>
      <w:r>
        <w:t xml:space="preserve">már csak a COX-2-őt gátolja. </w:t>
      </w:r>
    </w:p>
    <w:p w:rsidR="00C37D7D" w:rsidRDefault="00C37D7D" w:rsidP="00650031">
      <w:pPr>
        <w:spacing w:line="360" w:lineRule="auto"/>
      </w:pPr>
    </w:p>
    <w:p w:rsidR="005942A0" w:rsidRPr="00C37D7D" w:rsidRDefault="005942A0" w:rsidP="00650031">
      <w:pPr>
        <w:spacing w:line="360" w:lineRule="auto"/>
      </w:pPr>
      <w:r w:rsidRPr="00C37D7D">
        <w:t>Hatásai:</w:t>
      </w:r>
    </w:p>
    <w:p w:rsidR="005942A0" w:rsidRPr="00DC0358" w:rsidRDefault="00C37D7D" w:rsidP="00650031">
      <w:pPr>
        <w:spacing w:line="360" w:lineRule="auto"/>
        <w:outlineLvl w:val="0"/>
        <w:rPr>
          <w:b/>
        </w:rPr>
      </w:pPr>
      <w:r>
        <w:rPr>
          <w:b/>
        </w:rPr>
        <w:t>Fájdalomcsillapít</w:t>
      </w:r>
      <w:r w:rsidR="005942A0" w:rsidRPr="00DC0358">
        <w:rPr>
          <w:b/>
        </w:rPr>
        <w:t>ó hatása</w:t>
      </w:r>
    </w:p>
    <w:p w:rsidR="005942A0" w:rsidRDefault="005942A0" w:rsidP="00650031">
      <w:pPr>
        <w:spacing w:line="360" w:lineRule="auto"/>
      </w:pPr>
      <w:r>
        <w:t xml:space="preserve">Az eredeti </w:t>
      </w:r>
      <w:proofErr w:type="spellStart"/>
      <w:r>
        <w:t>prosztaglandinnak</w:t>
      </w:r>
      <w:proofErr w:type="spellEnd"/>
      <w:r>
        <w:t xml:space="preserve"> milyen a hatása:</w:t>
      </w:r>
      <w:r>
        <w:tab/>
        <w:t>Érzéke</w:t>
      </w:r>
      <w:r w:rsidR="00C37D7D">
        <w:t xml:space="preserve">nyítik a </w:t>
      </w:r>
      <w:proofErr w:type="spellStart"/>
      <w:r w:rsidR="00C37D7D">
        <w:t>nociceptorokat</w:t>
      </w:r>
      <w:proofErr w:type="spellEnd"/>
      <w:r w:rsidR="00C37D7D">
        <w:t xml:space="preserve"> a fájdalom</w:t>
      </w:r>
      <w:r>
        <w:t xml:space="preserve">keltő anyagokkal szemben </w:t>
      </w:r>
      <w:r w:rsidR="00C37D7D">
        <w:sym w:font="Symbol" w:char="F0AE"/>
      </w:r>
      <w:r w:rsidR="00C37D7D">
        <w:t xml:space="preserve"> </w:t>
      </w:r>
      <w:r>
        <w:t xml:space="preserve">már kisebb dózis is fájdalmat vált ki a fájdalomkeltő anyagokból (fájd. keltő anyag </w:t>
      </w:r>
      <w:proofErr w:type="spellStart"/>
      <w:r>
        <w:t>bradikinin</w:t>
      </w:r>
      <w:proofErr w:type="spellEnd"/>
      <w:r>
        <w:t>).</w:t>
      </w:r>
    </w:p>
    <w:p w:rsidR="005942A0" w:rsidRPr="00A70DE6" w:rsidRDefault="005942A0" w:rsidP="00650031">
      <w:pPr>
        <w:spacing w:line="360" w:lineRule="auto"/>
      </w:pPr>
      <w:r>
        <w:t xml:space="preserve">A gyógyszer ezt gátolja, a </w:t>
      </w:r>
      <w:proofErr w:type="spellStart"/>
      <w:r>
        <w:t>nociceptorok</w:t>
      </w:r>
      <w:proofErr w:type="spellEnd"/>
      <w:r>
        <w:t xml:space="preserve"> érzékenyítése elmarad </w:t>
      </w:r>
      <w:r w:rsidR="00C37D7D">
        <w:sym w:font="Symbol" w:char="F0AE"/>
      </w:r>
      <w:r w:rsidR="00C37D7D">
        <w:t xml:space="preserve"> </w:t>
      </w:r>
      <w:r>
        <w:t xml:space="preserve">kialakult a fájd hatás. Enyhe és közepes erősségű fájdalmak csillapítására alkalmasak. Főleg olyanokban, amelyek kialakulásában a </w:t>
      </w:r>
      <w:proofErr w:type="spellStart"/>
      <w:r>
        <w:t>prosztaglandinoknak</w:t>
      </w:r>
      <w:proofErr w:type="spellEnd"/>
      <w:r>
        <w:t xml:space="preserve"> szerepe van: gyulladásos, </w:t>
      </w:r>
      <w:proofErr w:type="spellStart"/>
      <w:r>
        <w:t>izületi</w:t>
      </w:r>
      <w:proofErr w:type="spellEnd"/>
      <w:r>
        <w:t xml:space="preserve">, ér, izomfájdalmak, fogfájás, fejfájás. </w:t>
      </w:r>
      <w:proofErr w:type="spellStart"/>
      <w:r>
        <w:t>Viscerális</w:t>
      </w:r>
      <w:proofErr w:type="spellEnd"/>
      <w:r>
        <w:t xml:space="preserve"> f</w:t>
      </w:r>
      <w:r w:rsidR="00C37D7D">
        <w:t>ájdalmak csillapítására nem ele</w:t>
      </w:r>
      <w:r>
        <w:t>gendőek.</w:t>
      </w:r>
    </w:p>
    <w:p w:rsidR="005942A0" w:rsidRDefault="00C37D7D" w:rsidP="00650031">
      <w:pPr>
        <w:spacing w:line="360" w:lineRule="auto"/>
        <w:outlineLvl w:val="0"/>
        <w:rPr>
          <w:b/>
        </w:rPr>
      </w:pPr>
      <w:r>
        <w:rPr>
          <w:b/>
        </w:rPr>
        <w:t>Lázcsillapít</w:t>
      </w:r>
      <w:r w:rsidR="005942A0">
        <w:rPr>
          <w:b/>
        </w:rPr>
        <w:t>ó hatás</w:t>
      </w:r>
    </w:p>
    <w:p w:rsidR="005942A0" w:rsidRDefault="005942A0" w:rsidP="00650031">
      <w:pPr>
        <w:spacing w:line="360" w:lineRule="auto"/>
      </w:pPr>
      <w:r>
        <w:t xml:space="preserve">Baktériumok hatására, szövetkárosító hatásokra lázkeltő anyagok szabadulnak fel. A </w:t>
      </w:r>
      <w:proofErr w:type="spellStart"/>
      <w:r>
        <w:t>hőközpontban</w:t>
      </w:r>
      <w:proofErr w:type="spellEnd"/>
      <w:r>
        <w:t xml:space="preserve"> (</w:t>
      </w:r>
      <w:proofErr w:type="spellStart"/>
      <w:r>
        <w:t>hipothalamusz</w:t>
      </w:r>
      <w:proofErr w:type="spellEnd"/>
      <w:r>
        <w:t>) a hőtermelést f</w:t>
      </w:r>
      <w:r w:rsidR="00C37D7D">
        <w:t xml:space="preserve">okozzák, a </w:t>
      </w:r>
      <w:proofErr w:type="spellStart"/>
      <w:r w:rsidR="00C37D7D">
        <w:t>hőleadást</w:t>
      </w:r>
      <w:proofErr w:type="spellEnd"/>
      <w:r w:rsidR="00C37D7D">
        <w:t xml:space="preserve"> csökkentik</w:t>
      </w:r>
      <w:r>
        <w:t xml:space="preserve"> </w:t>
      </w:r>
      <w:r w:rsidR="00C37D7D">
        <w:sym w:font="Symbol" w:char="F0AE"/>
      </w:r>
      <w:r w:rsidR="00C37D7D">
        <w:t xml:space="preserve"> </w:t>
      </w:r>
      <w:r>
        <w:t xml:space="preserve">így alakul ki a láz. A </w:t>
      </w:r>
      <w:proofErr w:type="spellStart"/>
      <w:r>
        <w:t>prosztaglandinok</w:t>
      </w:r>
      <w:proofErr w:type="spellEnd"/>
      <w:r>
        <w:t xml:space="preserve"> szintézisének a gátlásával ez a </w:t>
      </w:r>
      <w:proofErr w:type="spellStart"/>
      <w:r>
        <w:t>folymat</w:t>
      </w:r>
      <w:proofErr w:type="spellEnd"/>
      <w:r>
        <w:t xml:space="preserve"> megszakad</w:t>
      </w:r>
      <w:r w:rsidR="00C37D7D">
        <w:t xml:space="preserve"> </w:t>
      </w:r>
      <w:r w:rsidR="00C37D7D">
        <w:sym w:font="Symbol" w:char="F0AE"/>
      </w:r>
      <w:r w:rsidR="00C37D7D">
        <w:t xml:space="preserve"> </w:t>
      </w:r>
      <w:r>
        <w:t xml:space="preserve"> A láz csillapodik. A normális testhőmérsékletet nem képesek csökkenteni. Nem minden származék alkalmas lázcsillapításra. </w:t>
      </w:r>
      <w:proofErr w:type="spellStart"/>
      <w:r>
        <w:t>Termogén</w:t>
      </w:r>
      <w:proofErr w:type="spellEnd"/>
      <w:r>
        <w:t xml:space="preserve"> (lázkeltő hatású) anyagok szabadulnak fel szöveti </w:t>
      </w:r>
      <w:r>
        <w:lastRenderedPageBreak/>
        <w:t xml:space="preserve">károsodáskor, és a </w:t>
      </w:r>
      <w:proofErr w:type="spellStart"/>
      <w:r>
        <w:t>hőközpontban</w:t>
      </w:r>
      <w:proofErr w:type="spellEnd"/>
      <w:r>
        <w:t xml:space="preserve"> (</w:t>
      </w:r>
      <w:proofErr w:type="spellStart"/>
      <w:r>
        <w:t>hipothalamus</w:t>
      </w:r>
      <w:proofErr w:type="spellEnd"/>
      <w:r>
        <w:t xml:space="preserve">) bizonyos </w:t>
      </w:r>
      <w:proofErr w:type="spellStart"/>
      <w:r>
        <w:t>prosztaglandinok</w:t>
      </w:r>
      <w:proofErr w:type="spellEnd"/>
      <w:r>
        <w:t xml:space="preserve"> szintézisét okozza </w:t>
      </w:r>
      <w:r w:rsidR="00C37D7D">
        <w:sym w:font="Symbol" w:char="F0AE"/>
      </w:r>
      <w:r w:rsidR="00C37D7D">
        <w:t xml:space="preserve"> </w:t>
      </w:r>
      <w:r>
        <w:t>láz kialakulása</w:t>
      </w:r>
    </w:p>
    <w:p w:rsidR="005942A0" w:rsidRPr="00192AF8" w:rsidRDefault="005942A0" w:rsidP="00650031">
      <w:pPr>
        <w:spacing w:line="360" w:lineRule="auto"/>
        <w:outlineLvl w:val="0"/>
        <w:rPr>
          <w:b/>
        </w:rPr>
      </w:pPr>
      <w:r>
        <w:rPr>
          <w:b/>
        </w:rPr>
        <w:t>Gyul</w:t>
      </w:r>
      <w:r w:rsidRPr="00192AF8">
        <w:rPr>
          <w:b/>
        </w:rPr>
        <w:t>l</w:t>
      </w:r>
      <w:r>
        <w:rPr>
          <w:b/>
        </w:rPr>
        <w:t>a</w:t>
      </w:r>
      <w:r w:rsidRPr="00192AF8">
        <w:rPr>
          <w:b/>
        </w:rPr>
        <w:t>dáscsökkentő hatás</w:t>
      </w:r>
    </w:p>
    <w:p w:rsidR="005942A0" w:rsidRPr="00192AF8" w:rsidRDefault="005942A0" w:rsidP="00650031">
      <w:pPr>
        <w:spacing w:line="360" w:lineRule="auto"/>
        <w:ind w:left="2160" w:hanging="2160"/>
        <w:rPr>
          <w:b/>
        </w:rPr>
      </w:pPr>
      <w:r>
        <w:t>Gyulladás 3 szakasza:</w:t>
      </w:r>
      <w:r>
        <w:tab/>
        <w:t xml:space="preserve">akut </w:t>
      </w:r>
      <w:proofErr w:type="spellStart"/>
      <w:r w:rsidRPr="00F31E56">
        <w:rPr>
          <w:b/>
        </w:rPr>
        <w:t>vasculáris</w:t>
      </w:r>
      <w:proofErr w:type="spellEnd"/>
      <w:r w:rsidRPr="00F31E56">
        <w:rPr>
          <w:b/>
        </w:rPr>
        <w:t xml:space="preserve"> szakasz</w:t>
      </w:r>
      <w:r>
        <w:t xml:space="preserve"> (lokális értágulat, permeábilis fokozódás, </w:t>
      </w:r>
      <w:proofErr w:type="spellStart"/>
      <w:r>
        <w:t>oedema</w:t>
      </w:r>
      <w:proofErr w:type="spellEnd"/>
      <w:r>
        <w:t xml:space="preserve"> = hármas válasz). Hisztamin váltja ki ezt a hármas ha</w:t>
      </w:r>
      <w:r w:rsidRPr="00B9784C">
        <w:t>tást</w:t>
      </w:r>
    </w:p>
    <w:p w:rsidR="005942A0" w:rsidRDefault="005942A0" w:rsidP="00650031">
      <w:pPr>
        <w:spacing w:line="360" w:lineRule="auto"/>
      </w:pPr>
      <w:r>
        <w:tab/>
      </w:r>
      <w:r>
        <w:tab/>
      </w:r>
      <w:r>
        <w:tab/>
      </w:r>
      <w:proofErr w:type="spellStart"/>
      <w:r w:rsidRPr="00F31E56">
        <w:rPr>
          <w:b/>
        </w:rPr>
        <w:t>Szubakut</w:t>
      </w:r>
      <w:proofErr w:type="spellEnd"/>
      <w:r w:rsidRPr="00F31E56">
        <w:rPr>
          <w:b/>
        </w:rPr>
        <w:t xml:space="preserve"> celluláris v. immunfázis</w:t>
      </w:r>
      <w:r>
        <w:t xml:space="preserve">. A fehérvérsejtek és a fagociták </w:t>
      </w:r>
      <w:r w:rsidR="00C37D7D">
        <w:t xml:space="preserve">         </w:t>
      </w:r>
      <w:proofErr w:type="spellStart"/>
      <w:r>
        <w:t>infiltrálódnak</w:t>
      </w:r>
      <w:proofErr w:type="spellEnd"/>
      <w:r>
        <w:t xml:space="preserve">, aktiválódnak. Fontos szerep </w:t>
      </w:r>
      <w:proofErr w:type="spellStart"/>
      <w:r>
        <w:t>leukotriének</w:t>
      </w:r>
      <w:proofErr w:type="spellEnd"/>
      <w:r>
        <w:t xml:space="preserve">. </w:t>
      </w:r>
    </w:p>
    <w:p w:rsidR="005942A0" w:rsidRDefault="005942A0" w:rsidP="00650031">
      <w:pPr>
        <w:spacing w:line="360" w:lineRule="auto"/>
        <w:ind w:left="2160"/>
      </w:pPr>
      <w:r>
        <w:rPr>
          <w:b/>
        </w:rPr>
        <w:t xml:space="preserve">Krónikus </w:t>
      </w:r>
      <w:proofErr w:type="spellStart"/>
      <w:r>
        <w:rPr>
          <w:b/>
        </w:rPr>
        <w:t>proliferatív</w:t>
      </w:r>
      <w:proofErr w:type="spellEnd"/>
      <w:r>
        <w:rPr>
          <w:b/>
        </w:rPr>
        <w:t xml:space="preserve"> fázis </w:t>
      </w:r>
      <w:r>
        <w:t xml:space="preserve">Szöveti degenerációval, </w:t>
      </w:r>
      <w:proofErr w:type="spellStart"/>
      <w:r>
        <w:t>fibrózis</w:t>
      </w:r>
      <w:proofErr w:type="spellEnd"/>
      <w:r>
        <w:t xml:space="preserve"> kialakulásával jár együtt.</w:t>
      </w:r>
    </w:p>
    <w:p w:rsidR="005942A0" w:rsidRDefault="00C37D7D" w:rsidP="00650031">
      <w:pPr>
        <w:spacing w:line="360" w:lineRule="auto"/>
      </w:pPr>
      <w:r>
        <w:t>A lázcsillapít</w:t>
      </w:r>
      <w:r w:rsidR="005942A0" w:rsidRPr="00F31E56">
        <w:t>ók</w:t>
      </w:r>
      <w:r w:rsidR="005942A0">
        <w:t xml:space="preserve">. Az első szakaszra hat. </w:t>
      </w:r>
      <w:proofErr w:type="spellStart"/>
      <w:r w:rsidR="005942A0">
        <w:t>Osteoarthritisek</w:t>
      </w:r>
      <w:proofErr w:type="spellEnd"/>
      <w:r w:rsidR="005942A0">
        <w:t xml:space="preserve">, </w:t>
      </w:r>
      <w:proofErr w:type="spellStart"/>
      <w:r w:rsidR="005942A0">
        <w:t>spondilitisek</w:t>
      </w:r>
      <w:proofErr w:type="spellEnd"/>
      <w:r w:rsidR="005942A0">
        <w:t xml:space="preserve"> kezelésében hatásosak. De a szövetkárosodással járó további progressziót nem tudják megakadályozni. </w:t>
      </w:r>
    </w:p>
    <w:p w:rsidR="005942A0" w:rsidRPr="00F31E56" w:rsidRDefault="005942A0" w:rsidP="00650031">
      <w:pPr>
        <w:spacing w:line="360" w:lineRule="auto"/>
        <w:outlineLvl w:val="0"/>
        <w:rPr>
          <w:b/>
        </w:rPr>
      </w:pPr>
      <w:r w:rsidRPr="00F31E56">
        <w:rPr>
          <w:b/>
        </w:rPr>
        <w:t>Méhizomzatra kifejtett hatás</w:t>
      </w:r>
    </w:p>
    <w:p w:rsidR="005942A0" w:rsidRDefault="005942A0" w:rsidP="00650031">
      <w:pPr>
        <w:spacing w:line="360" w:lineRule="auto"/>
      </w:pPr>
      <w:r>
        <w:t xml:space="preserve">Simaizomra összehúzó és elernyesztő hatása van a különböző </w:t>
      </w:r>
      <w:proofErr w:type="spellStart"/>
      <w:r>
        <w:t>prosztaglandinoknak</w:t>
      </w:r>
      <w:proofErr w:type="spellEnd"/>
      <w:r>
        <w:t xml:space="preserve">. A különböző hatású </w:t>
      </w:r>
      <w:proofErr w:type="spellStart"/>
      <w:r>
        <w:t>prosztaglandinok</w:t>
      </w:r>
      <w:proofErr w:type="spellEnd"/>
      <w:r>
        <w:t xml:space="preserve"> aránya egyensúlyban van normális esetben. </w:t>
      </w:r>
      <w:proofErr w:type="spellStart"/>
      <w:r>
        <w:t>Dismenorrhea</w:t>
      </w:r>
      <w:proofErr w:type="spellEnd"/>
      <w:r>
        <w:t xml:space="preserve"> esetén az összehúzódást okozó </w:t>
      </w:r>
      <w:proofErr w:type="spellStart"/>
      <w:r>
        <w:t>prosztaglandinok</w:t>
      </w:r>
      <w:proofErr w:type="spellEnd"/>
      <w:r>
        <w:t xml:space="preserve"> túlsúlyba kerülnek. &gt; Görcsök. Ezeket a </w:t>
      </w:r>
      <w:proofErr w:type="spellStart"/>
      <w:r>
        <w:t>prosztaglandinokat</w:t>
      </w:r>
      <w:proofErr w:type="spellEnd"/>
      <w:r>
        <w:t xml:space="preserve"> gátolni kell. A </w:t>
      </w:r>
      <w:proofErr w:type="spellStart"/>
      <w:r>
        <w:t>prosztaglandinokban</w:t>
      </w:r>
      <w:proofErr w:type="spellEnd"/>
      <w:r>
        <w:t xml:space="preserve"> a </w:t>
      </w:r>
      <w:proofErr w:type="spellStart"/>
      <w:r>
        <w:t>botalli</w:t>
      </w:r>
      <w:proofErr w:type="spellEnd"/>
      <w:r>
        <w:t xml:space="preserve"> vezeték nyitva tartásában is fontos szer</w:t>
      </w:r>
      <w:r w:rsidR="00C37D7D">
        <w:t>epük van. a koraszülés megindul</w:t>
      </w:r>
      <w:r>
        <w:t xml:space="preserve"> ki </w:t>
      </w:r>
      <w:r w:rsidR="00C37D7D">
        <w:sym w:font="Symbol" w:char="F0AE"/>
      </w:r>
      <w:r w:rsidR="00C37D7D">
        <w:t xml:space="preserve"> nő az </w:t>
      </w:r>
      <w:proofErr w:type="spellStart"/>
      <w:r w:rsidR="00C37D7D">
        <w:t>ásán</w:t>
      </w:r>
      <w:proofErr w:type="spellEnd"/>
      <w:r w:rsidR="00C37D7D">
        <w:t xml:space="preserve"> elkerülésére gyulladás</w:t>
      </w:r>
      <w:r>
        <w:t xml:space="preserve">csökkentő szereket adnak, a </w:t>
      </w:r>
      <w:proofErr w:type="spellStart"/>
      <w:r>
        <w:t>botalli</w:t>
      </w:r>
      <w:proofErr w:type="spellEnd"/>
      <w:r>
        <w:t xml:space="preserve"> vezeték elzáródik, és a magzat elhal. </w:t>
      </w:r>
    </w:p>
    <w:p w:rsidR="005942A0" w:rsidRDefault="005942A0" w:rsidP="00650031">
      <w:pPr>
        <w:spacing w:line="360" w:lineRule="auto"/>
      </w:pPr>
      <w:r>
        <w:t xml:space="preserve">(tulajdonképpen mellékhatások) </w:t>
      </w:r>
    </w:p>
    <w:p w:rsidR="00C37D7D" w:rsidRDefault="00C37D7D" w:rsidP="00650031">
      <w:pPr>
        <w:tabs>
          <w:tab w:val="left" w:pos="4140"/>
        </w:tabs>
        <w:spacing w:line="360" w:lineRule="auto"/>
        <w:ind w:left="2160" w:hanging="2160"/>
        <w:rPr>
          <w:u w:val="single"/>
        </w:rPr>
      </w:pPr>
    </w:p>
    <w:p w:rsidR="005942A0" w:rsidRPr="00251584" w:rsidRDefault="005942A0" w:rsidP="00650031">
      <w:pPr>
        <w:tabs>
          <w:tab w:val="left" w:pos="4140"/>
        </w:tabs>
        <w:spacing w:line="360" w:lineRule="auto"/>
        <w:ind w:left="2160" w:hanging="2160"/>
        <w:rPr>
          <w:u w:val="single"/>
        </w:rPr>
      </w:pPr>
      <w:proofErr w:type="spellStart"/>
      <w:r w:rsidRPr="00251584">
        <w:rPr>
          <w:u w:val="single"/>
        </w:rPr>
        <w:t>Mellékahtások</w:t>
      </w:r>
      <w:proofErr w:type="spellEnd"/>
    </w:p>
    <w:p w:rsidR="005942A0" w:rsidRDefault="005942A0" w:rsidP="00650031">
      <w:pPr>
        <w:tabs>
          <w:tab w:val="left" w:pos="4140"/>
        </w:tabs>
        <w:spacing w:line="360" w:lineRule="auto"/>
        <w:ind w:left="2160" w:hanging="2160"/>
      </w:pPr>
      <w:proofErr w:type="spellStart"/>
      <w:r w:rsidRPr="006E3821">
        <w:rPr>
          <w:b/>
        </w:rPr>
        <w:t>Ulcust</w:t>
      </w:r>
      <w:proofErr w:type="spellEnd"/>
      <w:r w:rsidRPr="006E3821">
        <w:rPr>
          <w:b/>
        </w:rPr>
        <w:t xml:space="preserve"> okozó hatás</w:t>
      </w:r>
      <w:r>
        <w:t>:</w:t>
      </w:r>
      <w:r>
        <w:tab/>
        <w:t xml:space="preserve">Alapja, hogy a </w:t>
      </w:r>
      <w:proofErr w:type="spellStart"/>
      <w:r>
        <w:t>prosztaglandinoknak</w:t>
      </w:r>
      <w:proofErr w:type="spellEnd"/>
      <w:r>
        <w:t xml:space="preserve"> a gyomornyálkahártyát védő funkciója is van a (bikarbonát kibocsátás </w:t>
      </w:r>
      <w:proofErr w:type="spellStart"/>
      <w:r>
        <w:t>stb</w:t>
      </w:r>
      <w:proofErr w:type="spellEnd"/>
      <w:r>
        <w:t>…)</w:t>
      </w:r>
      <w:r w:rsidR="00C37D7D">
        <w:t xml:space="preserve"> </w:t>
      </w:r>
      <w:r w:rsidR="00C37D7D">
        <w:sym w:font="Symbol" w:char="F0AE"/>
      </w:r>
      <w:r w:rsidR="00C37D7D">
        <w:t xml:space="preserve"> </w:t>
      </w:r>
      <w:r>
        <w:t xml:space="preserve"> így a</w:t>
      </w:r>
      <w:r w:rsidR="00C37D7D">
        <w:t xml:space="preserve"> gyomor nyálkahártya </w:t>
      </w:r>
      <w:proofErr w:type="spellStart"/>
      <w:r w:rsidR="00C37D7D">
        <w:t>ph-ja</w:t>
      </w:r>
      <w:proofErr w:type="spellEnd"/>
      <w:r w:rsidR="00C37D7D">
        <w:t xml:space="preserve"> 7-es</w:t>
      </w:r>
      <w:r>
        <w:t xml:space="preserve"> </w:t>
      </w:r>
      <w:r w:rsidR="00C37D7D">
        <w:sym w:font="Symbol" w:char="F0AE"/>
      </w:r>
      <w:r w:rsidR="00C37D7D">
        <w:t xml:space="preserve"> </w:t>
      </w:r>
      <w:r>
        <w:t xml:space="preserve">Ha a </w:t>
      </w:r>
      <w:proofErr w:type="spellStart"/>
      <w:r>
        <w:t>prosztg.-kat</w:t>
      </w:r>
      <w:proofErr w:type="spellEnd"/>
      <w:r>
        <w:t xml:space="preserve"> gátoljuk ez a védőfunkció leáll.</w:t>
      </w:r>
    </w:p>
    <w:p w:rsidR="005942A0" w:rsidRDefault="005942A0" w:rsidP="00650031">
      <w:pPr>
        <w:tabs>
          <w:tab w:val="left" w:pos="4140"/>
        </w:tabs>
        <w:spacing w:line="360" w:lineRule="auto"/>
        <w:ind w:left="2160" w:hanging="2160"/>
      </w:pPr>
      <w:r>
        <w:tab/>
        <w:t xml:space="preserve">A különböző származékok gyomorfekélyt kiváltó hatása változó </w:t>
      </w:r>
      <w:proofErr w:type="spellStart"/>
      <w:r w:rsidRPr="00C37D7D">
        <w:t>indometacint</w:t>
      </w:r>
      <w:proofErr w:type="spellEnd"/>
      <w:r>
        <w:rPr>
          <w:color w:val="0000FF"/>
        </w:rPr>
        <w:t xml:space="preserve"> </w:t>
      </w:r>
      <w:r>
        <w:t>ma már nem használjuk</w:t>
      </w:r>
      <w:r w:rsidRPr="00C37D7D">
        <w:t>.</w:t>
      </w:r>
      <w:r>
        <w:t xml:space="preserve"> </w:t>
      </w:r>
      <w:proofErr w:type="spellStart"/>
      <w:r w:rsidRPr="00C37D7D">
        <w:t>Aspirin</w:t>
      </w:r>
      <w:proofErr w:type="spellEnd"/>
      <w:r>
        <w:rPr>
          <w:color w:val="0000FF"/>
        </w:rPr>
        <w:t xml:space="preserve"> </w:t>
      </w:r>
      <w:r>
        <w:t xml:space="preserve">még elég veszélyes </w:t>
      </w:r>
      <w:proofErr w:type="spellStart"/>
      <w:r w:rsidRPr="00C37D7D">
        <w:t>ibuprofen</w:t>
      </w:r>
      <w:proofErr w:type="spellEnd"/>
      <w:r>
        <w:rPr>
          <w:color w:val="0000FF"/>
        </w:rPr>
        <w:t xml:space="preserve"> </w:t>
      </w:r>
      <w:r>
        <w:t xml:space="preserve">enyhébb </w:t>
      </w:r>
      <w:proofErr w:type="spellStart"/>
      <w:r w:rsidRPr="00C37D7D">
        <w:t>ibuprofen</w:t>
      </w:r>
      <w:proofErr w:type="spellEnd"/>
      <w:r w:rsidRPr="00C37D7D">
        <w:t>,</w:t>
      </w:r>
      <w:r>
        <w:rPr>
          <w:color w:val="0000FF"/>
        </w:rPr>
        <w:t xml:space="preserve"> </w:t>
      </w:r>
      <w:proofErr w:type="spellStart"/>
      <w:r w:rsidRPr="00C37D7D">
        <w:t>nabumeton</w:t>
      </w:r>
      <w:proofErr w:type="spellEnd"/>
      <w:r>
        <w:t xml:space="preserve"> nincs ilyen hatása.</w:t>
      </w:r>
    </w:p>
    <w:p w:rsidR="005942A0" w:rsidRPr="00A14DC0" w:rsidRDefault="005942A0" w:rsidP="00650031">
      <w:pPr>
        <w:tabs>
          <w:tab w:val="left" w:pos="4140"/>
        </w:tabs>
        <w:spacing w:line="360" w:lineRule="auto"/>
        <w:ind w:left="2160" w:hanging="2160"/>
      </w:pPr>
      <w:r>
        <w:tab/>
        <w:t>Ma már egyéb gyógyszerekkel szedik együtt, a gyomor védelme érdekében.</w:t>
      </w:r>
    </w:p>
    <w:p w:rsidR="005942A0" w:rsidRDefault="005942A0" w:rsidP="00650031">
      <w:pPr>
        <w:spacing w:line="360" w:lineRule="auto"/>
        <w:ind w:left="720" w:hanging="720"/>
      </w:pPr>
      <w:r w:rsidRPr="00124DB0">
        <w:rPr>
          <w:b/>
        </w:rPr>
        <w:t>Vese</w:t>
      </w:r>
      <w:r>
        <w:t>:</w:t>
      </w:r>
      <w:r>
        <w:tab/>
      </w:r>
      <w:proofErr w:type="spellStart"/>
      <w:r>
        <w:t>Prosztaglandinok</w:t>
      </w:r>
      <w:proofErr w:type="spellEnd"/>
      <w:r>
        <w:t xml:space="preserve"> értágító hatásúak, vesekeringés fenntartásában fontosak. + só-víz kiválasztás. </w:t>
      </w:r>
      <w:proofErr w:type="spellStart"/>
      <w:r>
        <w:t>Prosztg</w:t>
      </w:r>
      <w:proofErr w:type="spellEnd"/>
      <w:r>
        <w:t xml:space="preserve">. szint gátlása esetén érszűkület dominál </w:t>
      </w:r>
      <w:r w:rsidR="00C37D7D">
        <w:sym w:font="Symbol" w:char="F0AE"/>
      </w:r>
      <w:r w:rsidR="00C37D7D">
        <w:t xml:space="preserve"> </w:t>
      </w:r>
      <w:proofErr w:type="spellStart"/>
      <w:r>
        <w:t>interstitiális</w:t>
      </w:r>
      <w:proofErr w:type="spellEnd"/>
      <w:r>
        <w:t xml:space="preserve"> </w:t>
      </w:r>
      <w:proofErr w:type="spellStart"/>
      <w:r>
        <w:t>nephritis</w:t>
      </w:r>
      <w:proofErr w:type="spellEnd"/>
      <w:r>
        <w:t xml:space="preserve"> </w:t>
      </w:r>
      <w:r w:rsidR="00C37D7D">
        <w:sym w:font="Symbol" w:char="F0AE"/>
      </w:r>
      <w:r w:rsidR="00C37D7D">
        <w:t xml:space="preserve"> </w:t>
      </w:r>
      <w:r>
        <w:t xml:space="preserve">veseelégtelenség. A só és víz retenció alakul ki fokozódik az </w:t>
      </w:r>
      <w:proofErr w:type="spellStart"/>
      <w:r>
        <w:t>oedemakészség</w:t>
      </w:r>
      <w:proofErr w:type="spellEnd"/>
      <w:r>
        <w:t xml:space="preserve">. </w:t>
      </w:r>
    </w:p>
    <w:p w:rsidR="005942A0" w:rsidRPr="000F547A" w:rsidRDefault="005942A0" w:rsidP="00650031">
      <w:pPr>
        <w:spacing w:line="360" w:lineRule="auto"/>
        <w:ind w:left="2880" w:hanging="2880"/>
        <w:rPr>
          <w:sz w:val="20"/>
          <w:szCs w:val="20"/>
        </w:rPr>
      </w:pPr>
      <w:r w:rsidRPr="00124DB0">
        <w:rPr>
          <w:b/>
        </w:rPr>
        <w:lastRenderedPageBreak/>
        <w:t>Túlérzékenységi reakció</w:t>
      </w:r>
      <w:r>
        <w:tab/>
      </w:r>
      <w:proofErr w:type="spellStart"/>
      <w:r>
        <w:t>Leukotriének</w:t>
      </w:r>
      <w:proofErr w:type="spellEnd"/>
      <w:r>
        <w:t xml:space="preserve"> </w:t>
      </w:r>
      <w:r w:rsidRPr="00C37D7D">
        <w:t>(</w:t>
      </w:r>
      <w:proofErr w:type="spellStart"/>
      <w:r w:rsidRPr="00C37D7D">
        <w:t>bronchus</w:t>
      </w:r>
      <w:proofErr w:type="spellEnd"/>
      <w:r w:rsidRPr="00C37D7D">
        <w:t xml:space="preserve"> göcsöt is kiváltanak)</w:t>
      </w:r>
      <w:r>
        <w:rPr>
          <w:sz w:val="20"/>
          <w:szCs w:val="20"/>
        </w:rPr>
        <w:t xml:space="preserve"> </w:t>
      </w:r>
      <w:r w:rsidRPr="000F547A">
        <w:t>görcsös</w:t>
      </w:r>
      <w:r>
        <w:t xml:space="preserve"> állapotot okoz </w:t>
      </w:r>
      <w:r w:rsidR="00C37D7D">
        <w:t xml:space="preserve"> </w:t>
      </w:r>
      <w:r w:rsidR="00C37D7D">
        <w:sym w:font="Symbol" w:char="F0AE"/>
      </w:r>
      <w:r>
        <w:t xml:space="preserve"> </w:t>
      </w:r>
      <w:proofErr w:type="spellStart"/>
      <w:r>
        <w:t>asthmás</w:t>
      </w:r>
      <w:proofErr w:type="spellEnd"/>
      <w:r>
        <w:t xml:space="preserve"> betegek állapota romlik. </w:t>
      </w:r>
    </w:p>
    <w:p w:rsidR="00C37D7D" w:rsidRDefault="00C37D7D" w:rsidP="00650031">
      <w:pPr>
        <w:spacing w:line="360" w:lineRule="auto"/>
      </w:pPr>
    </w:p>
    <w:p w:rsidR="005942A0" w:rsidRPr="00021F49" w:rsidRDefault="005942A0" w:rsidP="00650031">
      <w:pPr>
        <w:spacing w:line="360" w:lineRule="auto"/>
      </w:pPr>
      <w:proofErr w:type="spellStart"/>
      <w:r w:rsidRPr="00C37D7D">
        <w:t>Paracetamol</w:t>
      </w:r>
      <w:r>
        <w:t>-nak</w:t>
      </w:r>
      <w:proofErr w:type="spellEnd"/>
      <w:r>
        <w:t xml:space="preserve"> csak fájd és láz </w:t>
      </w:r>
      <w:proofErr w:type="spellStart"/>
      <w:r>
        <w:t>csill.-ó</w:t>
      </w:r>
      <w:proofErr w:type="spellEnd"/>
      <w:r>
        <w:t xml:space="preserve"> hatása van. </w:t>
      </w:r>
    </w:p>
    <w:p w:rsidR="005942A0" w:rsidRDefault="005942A0" w:rsidP="00650031">
      <w:pPr>
        <w:spacing w:line="360" w:lineRule="auto"/>
      </w:pPr>
      <w:proofErr w:type="spellStart"/>
      <w:r>
        <w:t>Aspirin</w:t>
      </w:r>
      <w:proofErr w:type="spellEnd"/>
      <w:r>
        <w:t xml:space="preserve"> ma nem </w:t>
      </w:r>
      <w:proofErr w:type="spellStart"/>
      <w:r>
        <w:t>haználjuk</w:t>
      </w:r>
      <w:proofErr w:type="spellEnd"/>
      <w:r>
        <w:t xml:space="preserve"> </w:t>
      </w:r>
      <w:proofErr w:type="spellStart"/>
      <w:r>
        <w:t>gyull</w:t>
      </w:r>
      <w:proofErr w:type="spellEnd"/>
      <w:r>
        <w:t xml:space="preserve"> </w:t>
      </w:r>
      <w:proofErr w:type="spellStart"/>
      <w:r>
        <w:t>csökk.-re</w:t>
      </w:r>
      <w:proofErr w:type="spellEnd"/>
      <w:r>
        <w:t xml:space="preserve"> mert túl nagy dózisban kéne alkalmazni ehhez a hatáshoz </w:t>
      </w:r>
      <w:r w:rsidR="00C37D7D">
        <w:t xml:space="preserve"> </w:t>
      </w:r>
      <w:r w:rsidR="00C37D7D">
        <w:sym w:font="Symbol" w:char="F0AE"/>
      </w:r>
      <w:r>
        <w:t xml:space="preserve"> túl sok lenne a mellékhatás.</w:t>
      </w:r>
    </w:p>
    <w:p w:rsidR="005942A0" w:rsidRPr="00646CD0" w:rsidRDefault="005942A0" w:rsidP="00650031">
      <w:pPr>
        <w:spacing w:line="360" w:lineRule="auto"/>
      </w:pPr>
      <w:proofErr w:type="spellStart"/>
      <w:r w:rsidRPr="00C37D7D">
        <w:t>Diclophenac</w:t>
      </w:r>
      <w:proofErr w:type="spellEnd"/>
      <w:r>
        <w:rPr>
          <w:color w:val="0000FF"/>
        </w:rPr>
        <w:t xml:space="preserve"> </w:t>
      </w:r>
      <w:r>
        <w:t xml:space="preserve">mind három hatása erős. </w:t>
      </w:r>
      <w:proofErr w:type="spellStart"/>
      <w:r w:rsidRPr="00C37D7D">
        <w:t>Ibuprofen</w:t>
      </w:r>
      <w:proofErr w:type="spellEnd"/>
      <w:r>
        <w:t xml:space="preserve"> láz, fájd, közepes </w:t>
      </w:r>
      <w:proofErr w:type="spellStart"/>
      <w:r>
        <w:t>gyull</w:t>
      </w:r>
      <w:proofErr w:type="spellEnd"/>
      <w:r>
        <w:t xml:space="preserve">. csökkentő. közepes </w:t>
      </w:r>
      <w:proofErr w:type="spellStart"/>
      <w:r>
        <w:t>nabumeton</w:t>
      </w:r>
      <w:proofErr w:type="spellEnd"/>
      <w:r>
        <w:t xml:space="preserve"> csak </w:t>
      </w:r>
      <w:proofErr w:type="spellStart"/>
      <w:r>
        <w:t>gyull</w:t>
      </w:r>
      <w:proofErr w:type="spellEnd"/>
      <w:r>
        <w:t xml:space="preserve">. csökkentő. </w:t>
      </w:r>
    </w:p>
    <w:p w:rsidR="00C37D7D" w:rsidRDefault="00C37D7D" w:rsidP="00650031">
      <w:pPr>
        <w:spacing w:line="360" w:lineRule="auto"/>
        <w:outlineLvl w:val="0"/>
        <w:rPr>
          <w:sz w:val="28"/>
          <w:szCs w:val="28"/>
        </w:rPr>
      </w:pPr>
    </w:p>
    <w:p w:rsidR="005942A0" w:rsidRPr="00C37D7D" w:rsidRDefault="005942A0" w:rsidP="00650031">
      <w:pPr>
        <w:spacing w:line="360" w:lineRule="auto"/>
        <w:outlineLvl w:val="0"/>
        <w:rPr>
          <w:b/>
        </w:rPr>
      </w:pPr>
      <w:r w:rsidRPr="00C37D7D">
        <w:rPr>
          <w:b/>
        </w:rPr>
        <w:t>Gyógyszercsoportok</w:t>
      </w:r>
    </w:p>
    <w:p w:rsidR="005942A0" w:rsidRPr="004411B2" w:rsidRDefault="005942A0" w:rsidP="00650031">
      <w:pPr>
        <w:spacing w:line="360" w:lineRule="auto"/>
        <w:outlineLvl w:val="0"/>
        <w:rPr>
          <w:b/>
          <w:color w:val="0000FF"/>
        </w:rPr>
      </w:pPr>
      <w:proofErr w:type="spellStart"/>
      <w:r w:rsidRPr="00C37D7D">
        <w:t>Szalicilát</w:t>
      </w:r>
      <w:proofErr w:type="spellEnd"/>
      <w:r w:rsidRPr="00251584">
        <w:rPr>
          <w:color w:val="0000FF"/>
        </w:rPr>
        <w:t xml:space="preserve"> </w:t>
      </w:r>
      <w:r w:rsidRPr="00C37D7D">
        <w:t>származékok,</w:t>
      </w:r>
      <w:r w:rsidRPr="00C37D7D">
        <w:rPr>
          <w:color w:val="0000FF"/>
        </w:rPr>
        <w:t xml:space="preserve"> </w:t>
      </w:r>
      <w:proofErr w:type="spellStart"/>
      <w:r w:rsidRPr="00C37D7D">
        <w:t>Aspirin</w:t>
      </w:r>
      <w:proofErr w:type="spellEnd"/>
    </w:p>
    <w:p w:rsidR="005942A0" w:rsidRPr="00C37D7D" w:rsidRDefault="005942A0" w:rsidP="00650031">
      <w:pPr>
        <w:spacing w:line="360" w:lineRule="auto"/>
        <w:rPr>
          <w:b/>
        </w:rPr>
      </w:pPr>
      <w:r>
        <w:t xml:space="preserve">Több mint száz éve megjelent NSAID </w:t>
      </w:r>
      <w:proofErr w:type="spellStart"/>
      <w:r>
        <w:t>gyull</w:t>
      </w:r>
      <w:proofErr w:type="spellEnd"/>
      <w:r>
        <w:t xml:space="preserve"> csökkentő </w:t>
      </w:r>
      <w:r w:rsidRPr="00C37D7D">
        <w:t>szalicilsav</w:t>
      </w:r>
      <w:r>
        <w:rPr>
          <w:b/>
          <w:color w:val="0000FF"/>
        </w:rPr>
        <w:t xml:space="preserve">. </w:t>
      </w:r>
      <w:r w:rsidRPr="00646CD0">
        <w:t xml:space="preserve">A </w:t>
      </w:r>
      <w:r>
        <w:t xml:space="preserve">szalicilsavat direkt perorálisan nem használják. A bőrgyógyászaton használják bőrkeményedés oldó, viszketéscsillapító, gombaölő hatása miatt. </w:t>
      </w:r>
      <w:proofErr w:type="spellStart"/>
      <w:r w:rsidRPr="00C37D7D">
        <w:t>Acetil-salicilsav</w:t>
      </w:r>
      <w:proofErr w:type="spellEnd"/>
      <w:r w:rsidRPr="00C37D7D">
        <w:t xml:space="preserve"> </w:t>
      </w:r>
      <w:proofErr w:type="spellStart"/>
      <w:r w:rsidRPr="00C37D7D">
        <w:t>aspirin</w:t>
      </w:r>
      <w:proofErr w:type="spellEnd"/>
      <w:r w:rsidRPr="00C37D7D">
        <w:rPr>
          <w:b/>
        </w:rPr>
        <w:t xml:space="preserve"> </w:t>
      </w:r>
      <w:r w:rsidRPr="00C37D7D">
        <w:t xml:space="preserve">ennek K sója </w:t>
      </w:r>
      <w:proofErr w:type="spellStart"/>
      <w:r w:rsidRPr="00C37D7D">
        <w:t>kalmopirin</w:t>
      </w:r>
      <w:proofErr w:type="spellEnd"/>
      <w:r w:rsidRPr="00C37D7D">
        <w:t>.</w:t>
      </w:r>
    </w:p>
    <w:p w:rsidR="00C37D7D" w:rsidRDefault="00C37D7D" w:rsidP="00650031">
      <w:pPr>
        <w:spacing w:line="360" w:lineRule="auto"/>
      </w:pPr>
    </w:p>
    <w:p w:rsidR="005942A0" w:rsidRDefault="005942A0" w:rsidP="00650031">
      <w:pPr>
        <w:spacing w:line="360" w:lineRule="auto"/>
      </w:pPr>
      <w:r>
        <w:t xml:space="preserve">A COX gátlásával a </w:t>
      </w:r>
      <w:proofErr w:type="spellStart"/>
      <w:r>
        <w:t>tromboxán-t</w:t>
      </w:r>
      <w:proofErr w:type="spellEnd"/>
      <w:r>
        <w:t xml:space="preserve"> is gátolni fogja </w:t>
      </w:r>
      <w:r w:rsidR="00C37D7D">
        <w:sym w:font="Symbol" w:char="F0AE"/>
      </w:r>
      <w:r w:rsidR="00C37D7D">
        <w:t xml:space="preserve"> </w:t>
      </w:r>
      <w:r>
        <w:t xml:space="preserve">így a </w:t>
      </w:r>
      <w:proofErr w:type="spellStart"/>
      <w:r>
        <w:t>t</w:t>
      </w:r>
      <w:r w:rsidR="00C37D7D">
        <w:t>rombocita</w:t>
      </w:r>
      <w:proofErr w:type="spellEnd"/>
      <w:r w:rsidR="00C37D7D">
        <w:t xml:space="preserve"> </w:t>
      </w:r>
      <w:proofErr w:type="spellStart"/>
      <w:r w:rsidR="00C37D7D">
        <w:t>agregáció</w:t>
      </w:r>
      <w:proofErr w:type="spellEnd"/>
      <w:r w:rsidR="00C37D7D">
        <w:t xml:space="preserve"> is </w:t>
      </w:r>
      <w:proofErr w:type="spellStart"/>
      <w:r w:rsidR="00C37D7D">
        <w:t>gátlódik</w:t>
      </w:r>
      <w:proofErr w:type="spellEnd"/>
      <w:r>
        <w:t xml:space="preserve"> </w:t>
      </w:r>
      <w:r w:rsidR="00C37D7D">
        <w:sym w:font="Symbol" w:char="F0AE"/>
      </w:r>
      <w:r w:rsidR="00C37D7D">
        <w:t xml:space="preserve"> az </w:t>
      </w:r>
      <w:proofErr w:type="spellStart"/>
      <w:r w:rsidR="00C37D7D">
        <w:t>aspirin</w:t>
      </w:r>
      <w:proofErr w:type="spellEnd"/>
      <w:r w:rsidR="00C37D7D">
        <w:t xml:space="preserve"> rut</w:t>
      </w:r>
      <w:r>
        <w:t xml:space="preserve">inszerűen alkalmazzuk </w:t>
      </w:r>
      <w:proofErr w:type="spellStart"/>
      <w:r>
        <w:t>trombosis</w:t>
      </w:r>
      <w:proofErr w:type="spellEnd"/>
      <w:r w:rsidR="00C37D7D">
        <w:t xml:space="preserve"> </w:t>
      </w:r>
      <w:r>
        <w:t>veszéllyel járó kórképek esetén.</w:t>
      </w:r>
      <w:r w:rsidRPr="00251584">
        <w:t xml:space="preserve"> </w:t>
      </w:r>
      <w:proofErr w:type="spellStart"/>
      <w:r>
        <w:t>trombocita</w:t>
      </w:r>
      <w:proofErr w:type="spellEnd"/>
      <w:r>
        <w:t xml:space="preserve"> </w:t>
      </w:r>
      <w:proofErr w:type="spellStart"/>
      <w:r>
        <w:t>agregációt</w:t>
      </w:r>
      <w:proofErr w:type="spellEnd"/>
      <w:r>
        <w:t xml:space="preserve"> gátló hatása révén trombózis megelőzésre/gátlásra használják.</w:t>
      </w:r>
    </w:p>
    <w:p w:rsidR="005942A0" w:rsidRPr="00251584" w:rsidRDefault="005942A0" w:rsidP="00650031">
      <w:pPr>
        <w:spacing w:line="360" w:lineRule="auto"/>
      </w:pPr>
      <w:r w:rsidRPr="00251584">
        <w:t>Láz és fájdalomcsillapításra használjuk csak, mert túl nagy dózis kéne mellékhatás lenne.</w:t>
      </w:r>
    </w:p>
    <w:p w:rsidR="005942A0" w:rsidRPr="00484D47" w:rsidRDefault="00C37D7D" w:rsidP="00650031">
      <w:pPr>
        <w:spacing w:line="360" w:lineRule="auto"/>
      </w:pPr>
      <w:r w:rsidRPr="00484D47">
        <w:t>Láz</w:t>
      </w:r>
      <w:r w:rsidR="005942A0" w:rsidRPr="00484D47">
        <w:t xml:space="preserve"> és fájd </w:t>
      </w:r>
      <w:proofErr w:type="spellStart"/>
      <w:r w:rsidR="005942A0" w:rsidRPr="00484D47">
        <w:t>csill.-ra</w:t>
      </w:r>
      <w:proofErr w:type="spellEnd"/>
      <w:r w:rsidR="005942A0" w:rsidRPr="00484D47">
        <w:t xml:space="preserve"> nagyobb dózis kell. </w:t>
      </w:r>
    </w:p>
    <w:p w:rsidR="00484D47" w:rsidRDefault="00484D47" w:rsidP="00650031">
      <w:pPr>
        <w:spacing w:line="360" w:lineRule="auto"/>
      </w:pPr>
    </w:p>
    <w:p w:rsidR="005942A0" w:rsidRDefault="005942A0" w:rsidP="00650031">
      <w:pPr>
        <w:spacing w:line="360" w:lineRule="auto"/>
      </w:pPr>
      <w:proofErr w:type="spellStart"/>
      <w:r w:rsidRPr="00484D47">
        <w:t>Aspirin</w:t>
      </w:r>
      <w:proofErr w:type="spellEnd"/>
      <w:r w:rsidRPr="00484D47">
        <w:t xml:space="preserve"> </w:t>
      </w:r>
      <w:proofErr w:type="spellStart"/>
      <w:r w:rsidRPr="00484D47">
        <w:t>protect</w:t>
      </w:r>
      <w:proofErr w:type="spellEnd"/>
      <w:r>
        <w:rPr>
          <w:color w:val="0000FF"/>
        </w:rPr>
        <w:t xml:space="preserve"> </w:t>
      </w:r>
      <w:r>
        <w:t xml:space="preserve">a </w:t>
      </w:r>
      <w:r w:rsidR="00484D47">
        <w:t>tabletta védő burokkal ellátott</w:t>
      </w:r>
      <w:r>
        <w:t xml:space="preserve"> </w:t>
      </w:r>
      <w:r w:rsidR="00484D47">
        <w:sym w:font="Symbol" w:char="F0AE"/>
      </w:r>
      <w:r w:rsidR="00484D47">
        <w:t xml:space="preserve"> </w:t>
      </w:r>
      <w:r>
        <w:t xml:space="preserve">a burok a gyomor savas miliőjében nem oldódik, majd csak a bél lúgos miliőjében. </w:t>
      </w:r>
    </w:p>
    <w:p w:rsidR="005942A0" w:rsidRDefault="005942A0" w:rsidP="00650031">
      <w:pPr>
        <w:spacing w:line="360" w:lineRule="auto"/>
      </w:pPr>
      <w:r>
        <w:t xml:space="preserve">Vesekárosító hatás mellett fülzúgást, szédülést, zavartságot okozhat. Gyerekeknél vírusfertőzések során tilos adni </w:t>
      </w:r>
      <w:r w:rsidR="00484D47">
        <w:sym w:font="Symbol" w:char="F0AE"/>
      </w:r>
      <w:r w:rsidR="00484D47">
        <w:t xml:space="preserve"> </w:t>
      </w:r>
      <w:r>
        <w:t xml:space="preserve">mert </w:t>
      </w:r>
      <w:proofErr w:type="spellStart"/>
      <w:r>
        <w:t>Reie</w:t>
      </w:r>
      <w:proofErr w:type="spellEnd"/>
      <w:r>
        <w:t xml:space="preserve"> szindrómát válthat ki (májkárosodás…) </w:t>
      </w:r>
    </w:p>
    <w:p w:rsidR="005942A0" w:rsidRPr="0042113A" w:rsidRDefault="005942A0" w:rsidP="00650031">
      <w:pPr>
        <w:spacing w:line="360" w:lineRule="auto"/>
      </w:pPr>
    </w:p>
    <w:p w:rsidR="005942A0" w:rsidRDefault="005942A0" w:rsidP="00650031">
      <w:pPr>
        <w:spacing w:line="360" w:lineRule="auto"/>
      </w:pPr>
      <w:proofErr w:type="spellStart"/>
      <w:r w:rsidRPr="00AD7CA4">
        <w:t>Diclophenac</w:t>
      </w:r>
      <w:proofErr w:type="spellEnd"/>
      <w:r w:rsidRPr="00AD7CA4">
        <w:t xml:space="preserve">, </w:t>
      </w:r>
      <w:proofErr w:type="spellStart"/>
      <w:r w:rsidRPr="00AD7CA4">
        <w:t>cataphlam</w:t>
      </w:r>
      <w:proofErr w:type="spellEnd"/>
      <w:r w:rsidRPr="00AD7CA4">
        <w:t xml:space="preserve">, </w:t>
      </w:r>
      <w:proofErr w:type="spellStart"/>
      <w:r w:rsidRPr="00AD7CA4">
        <w:t>voltaren</w:t>
      </w:r>
      <w:proofErr w:type="spellEnd"/>
      <w:r w:rsidR="00AD7CA4" w:rsidRPr="00AD7CA4">
        <w:t>:</w:t>
      </w:r>
      <w:r>
        <w:rPr>
          <w:b/>
          <w:color w:val="0000FF"/>
        </w:rPr>
        <w:t xml:space="preserve"> </w:t>
      </w:r>
      <w:r w:rsidR="00AD7CA4">
        <w:t>l</w:t>
      </w:r>
      <w:r w:rsidRPr="00251584">
        <w:t xml:space="preserve">okálisan, kenőcs formájában is használják. </w:t>
      </w:r>
      <w:r>
        <w:t xml:space="preserve">3 hatású. Kevésbé </w:t>
      </w:r>
      <w:r w:rsidR="00AD7CA4">
        <w:t xml:space="preserve">okoz </w:t>
      </w:r>
      <w:proofErr w:type="spellStart"/>
      <w:r w:rsidR="00AD7CA4">
        <w:t>gyomorfekénlyt</w:t>
      </w:r>
      <w:proofErr w:type="spellEnd"/>
      <w:r w:rsidR="00AD7CA4">
        <w:t xml:space="preserve"> viszont has</w:t>
      </w:r>
      <w:r>
        <w:t xml:space="preserve">menést gyakran. Az </w:t>
      </w:r>
      <w:proofErr w:type="spellStart"/>
      <w:r>
        <w:t>izületi</w:t>
      </w:r>
      <w:proofErr w:type="spellEnd"/>
      <w:r>
        <w:t xml:space="preserve"> váladékban képes felhalmozódni, így hosszú hatástartalmú </w:t>
      </w:r>
      <w:proofErr w:type="spellStart"/>
      <w:r>
        <w:t>gyull</w:t>
      </w:r>
      <w:proofErr w:type="spellEnd"/>
      <w:r>
        <w:t>. csökkentést biztosít. Mellékhatásaiban enyhébb a fekélyt kiváltó hatás, de gyakrabban okoz hasmenést</w:t>
      </w:r>
    </w:p>
    <w:p w:rsidR="00191054" w:rsidRDefault="00191054" w:rsidP="00650031">
      <w:pPr>
        <w:spacing w:line="360" w:lineRule="auto"/>
        <w:rPr>
          <w:color w:val="0000FF"/>
        </w:rPr>
      </w:pPr>
    </w:p>
    <w:p w:rsidR="005942A0" w:rsidRDefault="005942A0" w:rsidP="00650031">
      <w:pPr>
        <w:spacing w:line="360" w:lineRule="auto"/>
      </w:pPr>
      <w:proofErr w:type="spellStart"/>
      <w:r w:rsidRPr="00191054">
        <w:lastRenderedPageBreak/>
        <w:t>Ibuprophen</w:t>
      </w:r>
      <w:proofErr w:type="spellEnd"/>
      <w:r w:rsidRPr="00191054">
        <w:t xml:space="preserve"> </w:t>
      </w:r>
      <w:proofErr w:type="spellStart"/>
      <w:r w:rsidRPr="00191054">
        <w:t>Advil</w:t>
      </w:r>
      <w:proofErr w:type="spellEnd"/>
      <w:r w:rsidRPr="00191054">
        <w:t xml:space="preserve">, </w:t>
      </w:r>
      <w:proofErr w:type="spellStart"/>
      <w:r w:rsidRPr="00191054">
        <w:t>nurophen</w:t>
      </w:r>
      <w:proofErr w:type="spellEnd"/>
      <w:r w:rsidRPr="00191054">
        <w:t xml:space="preserve">, </w:t>
      </w:r>
      <w:proofErr w:type="spellStart"/>
      <w:r w:rsidRPr="00191054">
        <w:t>algoflex</w:t>
      </w:r>
      <w:proofErr w:type="spellEnd"/>
      <w:r w:rsidRPr="00191054">
        <w:t xml:space="preserve"> (származékok)</w:t>
      </w:r>
      <w:r w:rsidR="00191054">
        <w:t>:</w:t>
      </w:r>
      <w:r w:rsidRPr="00191054">
        <w:t xml:space="preserve"> </w:t>
      </w:r>
      <w:r w:rsidR="00191054">
        <w:t>l</w:t>
      </w:r>
      <w:r w:rsidRPr="00251584">
        <w:t>ázcsillapításra</w:t>
      </w:r>
      <w:r w:rsidR="00191054">
        <w:t xml:space="preserve">, </w:t>
      </w:r>
      <w:proofErr w:type="spellStart"/>
      <w:r>
        <w:t>Nurophen</w:t>
      </w:r>
      <w:proofErr w:type="spellEnd"/>
      <w:r>
        <w:t xml:space="preserve"> 3 hónapos kórtól adható. Kúp forma is van. </w:t>
      </w:r>
      <w:proofErr w:type="spellStart"/>
      <w:r w:rsidRPr="00191054">
        <w:t>Algoflex</w:t>
      </w:r>
      <w:proofErr w:type="spellEnd"/>
      <w:r>
        <w:t xml:space="preserve"> </w:t>
      </w:r>
      <w:proofErr w:type="spellStart"/>
      <w:r>
        <w:t>gyull.csökkentő</w:t>
      </w:r>
      <w:proofErr w:type="spellEnd"/>
      <w:r>
        <w:t xml:space="preserve">. Az </w:t>
      </w:r>
      <w:proofErr w:type="spellStart"/>
      <w:r w:rsidRPr="00191054">
        <w:t>algoflex</w:t>
      </w:r>
      <w:proofErr w:type="spellEnd"/>
      <w:r w:rsidRPr="00191054">
        <w:t xml:space="preserve"> M</w:t>
      </w:r>
      <w:r>
        <w:rPr>
          <w:b/>
          <w:color w:val="0000FF"/>
        </w:rPr>
        <w:t xml:space="preserve"> </w:t>
      </w:r>
      <w:r>
        <w:t>fájdalmas menstruációs görcsök esetén (</w:t>
      </w:r>
      <w:proofErr w:type="spellStart"/>
      <w:r>
        <w:t>dismenorrhea</w:t>
      </w:r>
      <w:proofErr w:type="spellEnd"/>
      <w:r>
        <w:t xml:space="preserve"> esetén. </w:t>
      </w:r>
      <w:proofErr w:type="spellStart"/>
      <w:r>
        <w:t>NO-spa-t</w:t>
      </w:r>
      <w:proofErr w:type="spellEnd"/>
      <w:r>
        <w:t xml:space="preserve"> tartalmaz). 3 hatásuk van. </w:t>
      </w:r>
    </w:p>
    <w:p w:rsidR="00191054" w:rsidRDefault="00191054" w:rsidP="00650031">
      <w:pPr>
        <w:spacing w:line="360" w:lineRule="auto"/>
      </w:pPr>
    </w:p>
    <w:p w:rsidR="005942A0" w:rsidRDefault="005942A0" w:rsidP="00650031">
      <w:pPr>
        <w:spacing w:line="360" w:lineRule="auto"/>
      </w:pPr>
      <w:r>
        <w:t>Származékok:</w:t>
      </w:r>
      <w:r>
        <w:tab/>
      </w:r>
    </w:p>
    <w:p w:rsidR="005942A0" w:rsidRDefault="005942A0" w:rsidP="00650031">
      <w:pPr>
        <w:spacing w:line="360" w:lineRule="auto"/>
      </w:pPr>
      <w:proofErr w:type="spellStart"/>
      <w:r w:rsidRPr="00191054">
        <w:t>Naproxen</w:t>
      </w:r>
      <w:proofErr w:type="spellEnd"/>
      <w:r w:rsidRPr="00191054">
        <w:t>, A…</w:t>
      </w:r>
      <w:proofErr w:type="spellStart"/>
      <w:r w:rsidRPr="00191054">
        <w:t>nox</w:t>
      </w:r>
      <w:proofErr w:type="spellEnd"/>
      <w:r w:rsidR="00191054">
        <w:t>: f</w:t>
      </w:r>
      <w:r>
        <w:t xml:space="preserve">ehérvérsejt beáramlást is képes gátolni </w:t>
      </w:r>
      <w:r w:rsidR="00191054">
        <w:sym w:font="Symbol" w:char="F0AE"/>
      </w:r>
      <w:r w:rsidR="00191054">
        <w:t xml:space="preserve"> </w:t>
      </w:r>
      <w:r>
        <w:t xml:space="preserve">alkalmas a köszvény kezelésére. </w:t>
      </w:r>
    </w:p>
    <w:p w:rsidR="005942A0" w:rsidRDefault="005942A0" w:rsidP="00650031">
      <w:pPr>
        <w:spacing w:line="360" w:lineRule="auto"/>
        <w:outlineLvl w:val="0"/>
      </w:pPr>
      <w:proofErr w:type="spellStart"/>
      <w:r w:rsidRPr="00191054">
        <w:t>Piroxican</w:t>
      </w:r>
      <w:proofErr w:type="spellEnd"/>
      <w:r w:rsidRPr="00191054">
        <w:t xml:space="preserve"> </w:t>
      </w:r>
      <w:proofErr w:type="spellStart"/>
      <w:r w:rsidRPr="00191054">
        <w:t>Feldene</w:t>
      </w:r>
      <w:proofErr w:type="spellEnd"/>
      <w:r w:rsidRPr="00191054">
        <w:t xml:space="preserve">, </w:t>
      </w:r>
      <w:proofErr w:type="spellStart"/>
      <w:r w:rsidRPr="00191054">
        <w:t>potemin</w:t>
      </w:r>
      <w:proofErr w:type="spellEnd"/>
      <w:r w:rsidR="00191054">
        <w:t>: e</w:t>
      </w:r>
      <w:r>
        <w:t xml:space="preserve">rős </w:t>
      </w:r>
      <w:proofErr w:type="spellStart"/>
      <w:r>
        <w:t>gyull</w:t>
      </w:r>
      <w:proofErr w:type="spellEnd"/>
      <w:r>
        <w:t>. csökkentő hatás. Hosszú hatástartamú. Elsősorban gyulladáscsökkentő, de láz és fájdalomcsillapító is.</w:t>
      </w:r>
    </w:p>
    <w:p w:rsidR="00191054" w:rsidRDefault="005942A0" w:rsidP="00650031">
      <w:pPr>
        <w:spacing w:line="360" w:lineRule="auto"/>
      </w:pPr>
      <w:proofErr w:type="spellStart"/>
      <w:r w:rsidRPr="00191054">
        <w:t>Paracetamol</w:t>
      </w:r>
      <w:proofErr w:type="spellEnd"/>
      <w:r w:rsidRPr="00191054">
        <w:t xml:space="preserve">. </w:t>
      </w:r>
      <w:proofErr w:type="spellStart"/>
      <w:r w:rsidRPr="00191054">
        <w:t>Ben-u-Ron</w:t>
      </w:r>
      <w:proofErr w:type="spellEnd"/>
      <w:r w:rsidR="00191054">
        <w:t>: c</w:t>
      </w:r>
      <w:r>
        <w:t xml:space="preserve">sak láz és fájd </w:t>
      </w:r>
      <w:proofErr w:type="spellStart"/>
      <w:r>
        <w:t>csill.-ó</w:t>
      </w:r>
      <w:proofErr w:type="spellEnd"/>
      <w:r>
        <w:t xml:space="preserve"> hatása van, </w:t>
      </w:r>
      <w:proofErr w:type="spellStart"/>
      <w:r>
        <w:t>gyull.csökk</w:t>
      </w:r>
      <w:proofErr w:type="spellEnd"/>
      <w:r>
        <w:t xml:space="preserve">. nincs </w:t>
      </w:r>
      <w:r w:rsidR="00191054">
        <w:sym w:font="Symbol" w:char="F0AE"/>
      </w:r>
      <w:r w:rsidR="00191054">
        <w:t xml:space="preserve"> </w:t>
      </w:r>
      <w:r>
        <w:t xml:space="preserve">nincs gyomor károsító képessége, de van vese-és májkárosító </w:t>
      </w:r>
      <w:r w:rsidRPr="000175C3">
        <w:rPr>
          <w:sz w:val="20"/>
          <w:szCs w:val="20"/>
        </w:rPr>
        <w:t>(</w:t>
      </w:r>
      <w:r>
        <w:rPr>
          <w:sz w:val="20"/>
          <w:szCs w:val="20"/>
        </w:rPr>
        <w:t>ez a többi származéknál nincs</w:t>
      </w:r>
      <w:r w:rsidRPr="000175C3">
        <w:rPr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>
        <w:t xml:space="preserve">hatása. </w:t>
      </w:r>
      <w:proofErr w:type="spellStart"/>
      <w:r w:rsidRPr="00191054">
        <w:t>Panadol</w:t>
      </w:r>
      <w:proofErr w:type="spellEnd"/>
      <w:r w:rsidRPr="00191054">
        <w:t xml:space="preserve">, </w:t>
      </w:r>
      <w:proofErr w:type="spellStart"/>
      <w:r w:rsidRPr="00191054">
        <w:t>coldrex</w:t>
      </w:r>
      <w:proofErr w:type="spellEnd"/>
      <w:r w:rsidRPr="00191054">
        <w:t xml:space="preserve">, </w:t>
      </w:r>
      <w:proofErr w:type="spellStart"/>
      <w:r w:rsidRPr="00191054">
        <w:t>neocitrán</w:t>
      </w:r>
      <w:proofErr w:type="spellEnd"/>
      <w:r w:rsidRPr="00191054">
        <w:t xml:space="preserve">, </w:t>
      </w:r>
      <w:proofErr w:type="spellStart"/>
      <w:r w:rsidRPr="00191054">
        <w:t>Saridon</w:t>
      </w:r>
      <w:proofErr w:type="spellEnd"/>
      <w:r w:rsidR="00191054">
        <w:t>:</w:t>
      </w:r>
      <w:r>
        <w:t xml:space="preserve"> kombinációs anyag itt </w:t>
      </w:r>
      <w:r w:rsidRPr="00191054">
        <w:t>koffein</w:t>
      </w:r>
      <w:r>
        <w:t xml:space="preserve"> is van (mert erősíti a fájd. </w:t>
      </w:r>
      <w:proofErr w:type="spellStart"/>
      <w:r>
        <w:t>csill.-ó</w:t>
      </w:r>
      <w:proofErr w:type="spellEnd"/>
      <w:r>
        <w:t xml:space="preserve"> hatást). </w:t>
      </w:r>
    </w:p>
    <w:p w:rsidR="005942A0" w:rsidRDefault="005942A0" w:rsidP="00650031">
      <w:pPr>
        <w:spacing w:line="360" w:lineRule="auto"/>
      </w:pPr>
      <w:proofErr w:type="spellStart"/>
      <w:r w:rsidRPr="00191054">
        <w:t>Amidazophen</w:t>
      </w:r>
      <w:proofErr w:type="spellEnd"/>
      <w:r w:rsidRPr="00191054">
        <w:t xml:space="preserve"> </w:t>
      </w:r>
      <w:proofErr w:type="spellStart"/>
      <w:r w:rsidRPr="00191054">
        <w:t>Demalgon</w:t>
      </w:r>
      <w:proofErr w:type="spellEnd"/>
      <w:r w:rsidR="00191054">
        <w:t>:</w:t>
      </w:r>
      <w:r>
        <w:rPr>
          <w:b/>
          <w:color w:val="0000FF"/>
        </w:rPr>
        <w:t xml:space="preserve"> </w:t>
      </w:r>
      <w:r>
        <w:t xml:space="preserve">itt az </w:t>
      </w:r>
      <w:proofErr w:type="spellStart"/>
      <w:r>
        <w:t>amidazophen</w:t>
      </w:r>
      <w:proofErr w:type="spellEnd"/>
      <w:r>
        <w:t xml:space="preserve"> kombinációs tablettában szerepel a </w:t>
      </w:r>
      <w:proofErr w:type="spellStart"/>
      <w:r w:rsidRPr="00191054">
        <w:t>germicin</w:t>
      </w:r>
      <w:proofErr w:type="spellEnd"/>
      <w:r w:rsidRPr="00191054">
        <w:t xml:space="preserve"> C</w:t>
      </w:r>
      <w:r>
        <w:t>-ben görcsoldóval kombinálódik. Lázas csecsemők kezelésére használják.</w:t>
      </w:r>
    </w:p>
    <w:p w:rsidR="005942A0" w:rsidRDefault="005942A0" w:rsidP="00650031">
      <w:pPr>
        <w:spacing w:line="360" w:lineRule="auto"/>
      </w:pPr>
      <w:proofErr w:type="spellStart"/>
      <w:r>
        <w:t>V.milyen</w:t>
      </w:r>
      <w:proofErr w:type="spellEnd"/>
      <w:r>
        <w:t xml:space="preserve"> </w:t>
      </w:r>
      <w:r w:rsidRPr="007027CD">
        <w:t>sója</w:t>
      </w:r>
      <w:r>
        <w:rPr>
          <w:color w:val="0000FF"/>
        </w:rPr>
        <w:t xml:space="preserve"> </w:t>
      </w:r>
      <w:proofErr w:type="spellStart"/>
      <w:r w:rsidRPr="00191054">
        <w:t>metamizol</w:t>
      </w:r>
      <w:proofErr w:type="spellEnd"/>
      <w:r w:rsidRPr="00191054">
        <w:t xml:space="preserve">, </w:t>
      </w:r>
      <w:proofErr w:type="spellStart"/>
      <w:r w:rsidRPr="00191054">
        <w:t>algopirin</w:t>
      </w:r>
      <w:proofErr w:type="spellEnd"/>
      <w:r>
        <w:t xml:space="preserve">. </w:t>
      </w:r>
      <w:proofErr w:type="spellStart"/>
      <w:r>
        <w:t>Agranulocitózist</w:t>
      </w:r>
      <w:proofErr w:type="spellEnd"/>
      <w:r>
        <w:t xml:space="preserve"> okozhat. Nyugat </w:t>
      </w:r>
      <w:proofErr w:type="spellStart"/>
      <w:r>
        <w:t>eu-ban</w:t>
      </w:r>
      <w:proofErr w:type="spellEnd"/>
      <w:r>
        <w:t xml:space="preserve"> nincs, mert </w:t>
      </w:r>
      <w:proofErr w:type="spellStart"/>
      <w:r>
        <w:t>agranulocitózist</w:t>
      </w:r>
      <w:proofErr w:type="spellEnd"/>
      <w:r>
        <w:t xml:space="preserve"> képes okozni. </w:t>
      </w:r>
    </w:p>
    <w:p w:rsidR="00191054" w:rsidRDefault="00191054" w:rsidP="00650031">
      <w:pPr>
        <w:spacing w:line="360" w:lineRule="auto"/>
      </w:pPr>
    </w:p>
    <w:p w:rsidR="005942A0" w:rsidRDefault="005942A0" w:rsidP="00650031">
      <w:pPr>
        <w:spacing w:line="360" w:lineRule="auto"/>
      </w:pPr>
      <w:r>
        <w:t>Csak COX-2-őt gátló szerek</w:t>
      </w:r>
    </w:p>
    <w:p w:rsidR="005942A0" w:rsidRPr="00191054" w:rsidRDefault="005942A0" w:rsidP="00650031">
      <w:pPr>
        <w:spacing w:line="360" w:lineRule="auto"/>
      </w:pPr>
      <w:proofErr w:type="spellStart"/>
      <w:r w:rsidRPr="00191054">
        <w:t>Nabumeton</w:t>
      </w:r>
      <w:proofErr w:type="spellEnd"/>
      <w:r w:rsidRPr="00191054">
        <w:t xml:space="preserve">, </w:t>
      </w:r>
      <w:proofErr w:type="spellStart"/>
      <w:r w:rsidRPr="00191054">
        <w:t>Relifex</w:t>
      </w:r>
      <w:proofErr w:type="spellEnd"/>
      <w:r w:rsidR="00191054">
        <w:t>:</w:t>
      </w:r>
      <w:r>
        <w:rPr>
          <w:b/>
          <w:color w:val="0000FF"/>
        </w:rPr>
        <w:t xml:space="preserve"> </w:t>
      </w:r>
      <w:r w:rsidRPr="00795076">
        <w:t>gyomorfekélyt nem okoz</w:t>
      </w:r>
      <w:r>
        <w:t>, nem vesekárosító</w:t>
      </w:r>
      <w:r w:rsidRPr="00795076">
        <w:t xml:space="preserve">. Fejfájást, bőrkiütést okoz. </w:t>
      </w:r>
      <w:r>
        <w:t>Hosszú hatástartamú.</w:t>
      </w:r>
    </w:p>
    <w:p w:rsidR="002934A3" w:rsidRDefault="002934A3" w:rsidP="00650031"/>
    <w:sectPr w:rsidR="002934A3" w:rsidSect="00293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177E4"/>
    <w:multiLevelType w:val="hybridMultilevel"/>
    <w:tmpl w:val="8DE878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9264D5"/>
    <w:multiLevelType w:val="hybridMultilevel"/>
    <w:tmpl w:val="0876D8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BC5EF9"/>
    <w:multiLevelType w:val="hybridMultilevel"/>
    <w:tmpl w:val="CBDAE8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6D5041"/>
    <w:multiLevelType w:val="hybridMultilevel"/>
    <w:tmpl w:val="E10AE4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94A5B"/>
    <w:multiLevelType w:val="hybridMultilevel"/>
    <w:tmpl w:val="DEC60F54"/>
    <w:lvl w:ilvl="0" w:tplc="0C28E09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7A5600"/>
    <w:multiLevelType w:val="hybridMultilevel"/>
    <w:tmpl w:val="25404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985B76"/>
    <w:multiLevelType w:val="hybridMultilevel"/>
    <w:tmpl w:val="A198D6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5942A0"/>
    <w:rsid w:val="00025095"/>
    <w:rsid w:val="00036E2C"/>
    <w:rsid w:val="00065D45"/>
    <w:rsid w:val="000776C4"/>
    <w:rsid w:val="00082880"/>
    <w:rsid w:val="00092954"/>
    <w:rsid w:val="000A5BCB"/>
    <w:rsid w:val="000B0130"/>
    <w:rsid w:val="000E5202"/>
    <w:rsid w:val="000F7FEC"/>
    <w:rsid w:val="00121B4D"/>
    <w:rsid w:val="001466B9"/>
    <w:rsid w:val="00156C45"/>
    <w:rsid w:val="001803BE"/>
    <w:rsid w:val="00191054"/>
    <w:rsid w:val="00192B5E"/>
    <w:rsid w:val="001A39B8"/>
    <w:rsid w:val="001D4977"/>
    <w:rsid w:val="001E737A"/>
    <w:rsid w:val="001F4691"/>
    <w:rsid w:val="0020243A"/>
    <w:rsid w:val="00212F17"/>
    <w:rsid w:val="00225DCC"/>
    <w:rsid w:val="00236EA0"/>
    <w:rsid w:val="00255960"/>
    <w:rsid w:val="0027373F"/>
    <w:rsid w:val="002934A3"/>
    <w:rsid w:val="002955C3"/>
    <w:rsid w:val="0029750D"/>
    <w:rsid w:val="002C1335"/>
    <w:rsid w:val="002C6A1E"/>
    <w:rsid w:val="002D056C"/>
    <w:rsid w:val="002F42C9"/>
    <w:rsid w:val="00310E8B"/>
    <w:rsid w:val="00311326"/>
    <w:rsid w:val="00313393"/>
    <w:rsid w:val="003134DA"/>
    <w:rsid w:val="0032168F"/>
    <w:rsid w:val="00325A1D"/>
    <w:rsid w:val="00327C68"/>
    <w:rsid w:val="003440CE"/>
    <w:rsid w:val="00344DB1"/>
    <w:rsid w:val="0034754E"/>
    <w:rsid w:val="003501C9"/>
    <w:rsid w:val="0035111C"/>
    <w:rsid w:val="003601EC"/>
    <w:rsid w:val="00364F17"/>
    <w:rsid w:val="00367032"/>
    <w:rsid w:val="00382E91"/>
    <w:rsid w:val="003A7679"/>
    <w:rsid w:val="003C3F4D"/>
    <w:rsid w:val="003D1500"/>
    <w:rsid w:val="00473302"/>
    <w:rsid w:val="00484D47"/>
    <w:rsid w:val="0049505F"/>
    <w:rsid w:val="004C0D82"/>
    <w:rsid w:val="004E4037"/>
    <w:rsid w:val="004E6481"/>
    <w:rsid w:val="004F0B61"/>
    <w:rsid w:val="00507C98"/>
    <w:rsid w:val="005564EF"/>
    <w:rsid w:val="00572D2B"/>
    <w:rsid w:val="005942A0"/>
    <w:rsid w:val="00596610"/>
    <w:rsid w:val="005B6BD2"/>
    <w:rsid w:val="0060464C"/>
    <w:rsid w:val="0060773D"/>
    <w:rsid w:val="006201F1"/>
    <w:rsid w:val="006212ED"/>
    <w:rsid w:val="00626FD0"/>
    <w:rsid w:val="0062712E"/>
    <w:rsid w:val="006275B4"/>
    <w:rsid w:val="006355AC"/>
    <w:rsid w:val="00650031"/>
    <w:rsid w:val="006A7374"/>
    <w:rsid w:val="006C3FAB"/>
    <w:rsid w:val="006D780E"/>
    <w:rsid w:val="006F0173"/>
    <w:rsid w:val="006F4449"/>
    <w:rsid w:val="00711B62"/>
    <w:rsid w:val="0072341B"/>
    <w:rsid w:val="007260D5"/>
    <w:rsid w:val="00734C36"/>
    <w:rsid w:val="00743C81"/>
    <w:rsid w:val="00754169"/>
    <w:rsid w:val="00757E1E"/>
    <w:rsid w:val="00770116"/>
    <w:rsid w:val="00776422"/>
    <w:rsid w:val="007A72C8"/>
    <w:rsid w:val="007C1A01"/>
    <w:rsid w:val="007F2591"/>
    <w:rsid w:val="00820F42"/>
    <w:rsid w:val="00877CAB"/>
    <w:rsid w:val="00891507"/>
    <w:rsid w:val="0089150D"/>
    <w:rsid w:val="008A64F1"/>
    <w:rsid w:val="008B0F80"/>
    <w:rsid w:val="008B670F"/>
    <w:rsid w:val="008C4C47"/>
    <w:rsid w:val="008C5820"/>
    <w:rsid w:val="00913E19"/>
    <w:rsid w:val="009146C7"/>
    <w:rsid w:val="009258D2"/>
    <w:rsid w:val="009501A8"/>
    <w:rsid w:val="00986224"/>
    <w:rsid w:val="009C53A9"/>
    <w:rsid w:val="009C5A3C"/>
    <w:rsid w:val="009E6E6F"/>
    <w:rsid w:val="009F43AE"/>
    <w:rsid w:val="00A03D28"/>
    <w:rsid w:val="00A04620"/>
    <w:rsid w:val="00A10ABB"/>
    <w:rsid w:val="00A10D98"/>
    <w:rsid w:val="00A64051"/>
    <w:rsid w:val="00A84D9E"/>
    <w:rsid w:val="00A960E8"/>
    <w:rsid w:val="00AA6FAD"/>
    <w:rsid w:val="00AD7CA4"/>
    <w:rsid w:val="00AF131C"/>
    <w:rsid w:val="00B10AB7"/>
    <w:rsid w:val="00B2270D"/>
    <w:rsid w:val="00B26CFD"/>
    <w:rsid w:val="00B53C62"/>
    <w:rsid w:val="00BF43CA"/>
    <w:rsid w:val="00C241CF"/>
    <w:rsid w:val="00C34563"/>
    <w:rsid w:val="00C37D7D"/>
    <w:rsid w:val="00C52AC5"/>
    <w:rsid w:val="00C65347"/>
    <w:rsid w:val="00C74187"/>
    <w:rsid w:val="00C80EDF"/>
    <w:rsid w:val="00CA02C9"/>
    <w:rsid w:val="00CC6FF8"/>
    <w:rsid w:val="00D17E5C"/>
    <w:rsid w:val="00D36ED9"/>
    <w:rsid w:val="00D54815"/>
    <w:rsid w:val="00D973C5"/>
    <w:rsid w:val="00DF7941"/>
    <w:rsid w:val="00E0693A"/>
    <w:rsid w:val="00E2711E"/>
    <w:rsid w:val="00E30640"/>
    <w:rsid w:val="00E30B35"/>
    <w:rsid w:val="00E31F6E"/>
    <w:rsid w:val="00E412D9"/>
    <w:rsid w:val="00E6421A"/>
    <w:rsid w:val="00E70C5F"/>
    <w:rsid w:val="00E72EEC"/>
    <w:rsid w:val="00E9315F"/>
    <w:rsid w:val="00E96457"/>
    <w:rsid w:val="00F07DBA"/>
    <w:rsid w:val="00F4076A"/>
    <w:rsid w:val="00F43DBB"/>
    <w:rsid w:val="00F74CDA"/>
    <w:rsid w:val="00FB41B2"/>
    <w:rsid w:val="00FD01B0"/>
    <w:rsid w:val="00FE1A68"/>
    <w:rsid w:val="00FE23F5"/>
    <w:rsid w:val="00FE3A53"/>
    <w:rsid w:val="00FE69F9"/>
    <w:rsid w:val="00FF0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94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942A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A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A96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8</Pages>
  <Words>1509</Words>
  <Characters>10415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14</cp:revision>
  <dcterms:created xsi:type="dcterms:W3CDTF">2012-05-26T13:04:00Z</dcterms:created>
  <dcterms:modified xsi:type="dcterms:W3CDTF">2012-05-26T13:39:00Z</dcterms:modified>
</cp:coreProperties>
</file>