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chtearcering"/>
        <w:tblpPr w:leftFromText="141" w:rightFromText="141" w:vertAnchor="page" w:horzAnchor="margin" w:tblpY="1591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1291"/>
        <w:gridCol w:w="1323"/>
        <w:gridCol w:w="1119"/>
        <w:gridCol w:w="1063"/>
        <w:gridCol w:w="919"/>
        <w:gridCol w:w="919"/>
        <w:gridCol w:w="481"/>
        <w:gridCol w:w="438"/>
        <w:gridCol w:w="527"/>
        <w:gridCol w:w="527"/>
        <w:gridCol w:w="373"/>
        <w:gridCol w:w="428"/>
        <w:gridCol w:w="591"/>
        <w:gridCol w:w="500"/>
        <w:gridCol w:w="523"/>
        <w:gridCol w:w="510"/>
        <w:gridCol w:w="510"/>
        <w:gridCol w:w="510"/>
        <w:gridCol w:w="460"/>
        <w:gridCol w:w="460"/>
        <w:gridCol w:w="746"/>
      </w:tblGrid>
      <w:tr w:rsidR="00893FD9" w:rsidRPr="00893FD9" w:rsidTr="00893FD9">
        <w:trPr>
          <w:cnfStyle w:val="100000000000"/>
        </w:trPr>
        <w:tc>
          <w:tcPr>
            <w:cnfStyle w:val="001000000000"/>
            <w:tcW w:w="0" w:type="auto"/>
            <w:gridSpan w:val="2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93FD9" w:rsidRPr="00893FD9" w:rsidRDefault="00893FD9" w:rsidP="00893FD9">
            <w:pPr>
              <w:pStyle w:val="Bijschrift"/>
              <w:keepNext/>
              <w:spacing w:line="480" w:lineRule="auto"/>
              <w:rPr>
                <w:rFonts w:ascii="Arial" w:hAnsi="Arial" w:cs="Arial"/>
                <w:color w:val="auto"/>
                <w:sz w:val="12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Cluster 1</w:t>
            </w:r>
            <w:r w:rsidRPr="00893FD9">
              <w:rPr>
                <w:rFonts w:ascii="Arial" w:hAnsi="Arial" w:cs="Arial"/>
                <w:color w:val="auto"/>
                <w:sz w:val="24"/>
                <w:szCs w:val="24"/>
              </w:rPr>
              <w:t>: Training status and attitude towards training.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br/>
            </w:r>
          </w:p>
        </w:tc>
      </w:tr>
      <w:tr w:rsidR="00893FD9" w:rsidRPr="00893FD9" w:rsidTr="00893FD9">
        <w:trPr>
          <w:cnfStyle w:val="000000100000"/>
        </w:trPr>
        <w:tc>
          <w:tcPr>
            <w:cnfStyle w:val="001000000000"/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  <w:r w:rsidRPr="00893FD9">
              <w:rPr>
                <w:rFonts w:ascii="Arial" w:hAnsi="Arial" w:cs="Arial"/>
                <w:b/>
                <w:sz w:val="18"/>
                <w:szCs w:val="18"/>
              </w:rPr>
              <w:t>All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  <w:r w:rsidRPr="00893FD9">
              <w:rPr>
                <w:rFonts w:ascii="Arial" w:hAnsi="Arial" w:cs="Arial"/>
                <w:b/>
                <w:sz w:val="18"/>
                <w:szCs w:val="18"/>
              </w:rPr>
              <w:t>Education cycles</w:t>
            </w:r>
          </w:p>
        </w:tc>
        <w:tc>
          <w:tcPr>
            <w:tcW w:w="0" w:type="auto"/>
            <w:gridSpan w:val="11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  <w:r w:rsidRPr="00893FD9">
              <w:rPr>
                <w:rFonts w:ascii="Arial" w:hAnsi="Arial" w:cs="Arial"/>
                <w:b/>
                <w:sz w:val="18"/>
                <w:szCs w:val="18"/>
              </w:rPr>
              <w:t>Age</w:t>
            </w:r>
          </w:p>
        </w:tc>
      </w:tr>
      <w:tr w:rsidR="00893FD9" w:rsidRPr="00893FD9" w:rsidTr="00893FD9">
        <w:tc>
          <w:tcPr>
            <w:cnfStyle w:val="001000000000"/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tabs>
                <w:tab w:val="left" w:pos="612"/>
              </w:tabs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Primary education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Secondary education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Higher education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21-30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31-40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41-50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51-60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&gt;61</w:t>
            </w:r>
          </w:p>
        </w:tc>
      </w:tr>
      <w:tr w:rsidR="00893FD9" w:rsidRPr="00893FD9" w:rsidTr="00893FD9">
        <w:trPr>
          <w:cnfStyle w:val="000000100000"/>
        </w:trPr>
        <w:tc>
          <w:tcPr>
            <w:cnfStyle w:val="001000000000"/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93FD9" w:rsidRPr="00893FD9" w:rsidRDefault="00893FD9" w:rsidP="00893FD9">
            <w:pPr>
              <w:tabs>
                <w:tab w:val="left" w:pos="612"/>
              </w:tabs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</w:t>
            </w:r>
            <w:r w:rsidRPr="00893FD9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893FD9">
              <w:rPr>
                <w:rFonts w:ascii="Arial" w:hAnsi="Arial" w:cs="Arial"/>
                <w:sz w:val="18"/>
                <w:szCs w:val="18"/>
              </w:rPr>
              <w:t>-</w:t>
            </w:r>
            <w:r w:rsidRPr="00893FD9">
              <w:rPr>
                <w:rFonts w:ascii="Arial" w:hAnsi="Arial" w:cs="Arial"/>
                <w:sz w:val="18"/>
                <w:szCs w:val="18"/>
              </w:rPr>
              <w:br/>
              <w:t>grade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93FD9" w:rsidRPr="00893FD9" w:rsidRDefault="00893FD9" w:rsidP="00893FD9">
            <w:pPr>
              <w:tabs>
                <w:tab w:val="left" w:pos="851"/>
              </w:tabs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</w:t>
            </w:r>
            <w:r w:rsidRPr="00893FD9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893FD9">
              <w:rPr>
                <w:rFonts w:ascii="Arial" w:hAnsi="Arial" w:cs="Arial"/>
                <w:sz w:val="18"/>
                <w:szCs w:val="18"/>
              </w:rPr>
              <w:t xml:space="preserve"> grade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3FD9" w:rsidRPr="00893FD9" w:rsidRDefault="00893FD9" w:rsidP="00893FD9">
            <w:pPr>
              <w:tabs>
                <w:tab w:val="left" w:pos="851"/>
              </w:tabs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3th grade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FD9" w:rsidRPr="00893FD9" w:rsidTr="00893FD9">
        <w:tc>
          <w:tcPr>
            <w:cnfStyle w:val="001000000000"/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rPr>
                <w:rStyle w:val="Titelvanboek"/>
              </w:rPr>
            </w:pPr>
            <w:r w:rsidRPr="00893FD9">
              <w:rPr>
                <w:rStyle w:val="Titelvanboek"/>
              </w:rPr>
              <w:t xml:space="preserve">Training status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FD9" w:rsidRPr="00893FD9" w:rsidTr="00893FD9">
        <w:trPr>
          <w:cnfStyle w:val="000000100000"/>
        </w:trPr>
        <w:tc>
          <w:tcPr>
            <w:cnfStyle w:val="001000000000"/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rPr>
                <w:rFonts w:ascii="Arial" w:hAnsi="Arial" w:cs="Arial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1/ Previous CPR training</w:t>
            </w:r>
            <w:r w:rsidRPr="00893FD9">
              <w:rPr>
                <w:rFonts w:ascii="Arial" w:hAnsi="Arial" w:cs="Arial"/>
                <w:color w:val="23202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2539/4273 (59%)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589/856 (69%)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495/845 (59%)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479/861 (56%)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484/856 (57%)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492/855 (58%)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15/27 (56%)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778/ 1153 (68%)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751/1201 (63%)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632/1140 (55%)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342/704 (49%)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21/48 (44%)</w:t>
            </w:r>
          </w:p>
        </w:tc>
      </w:tr>
      <w:tr w:rsidR="00893FD9" w:rsidRPr="00893FD9" w:rsidTr="00893FD9">
        <w:tc>
          <w:tcPr>
            <w:cnfStyle w:val="001000000000"/>
            <w:tcW w:w="0" w:type="auto"/>
            <w:gridSpan w:val="21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232020"/>
                <w:sz w:val="18"/>
                <w:szCs w:val="18"/>
              </w:rPr>
              <w:t>2/ Where and how have the respondents got their CPR training?</w:t>
            </w:r>
          </w:p>
        </w:tc>
      </w:tr>
      <w:tr w:rsidR="00893FD9" w:rsidRPr="00893FD9" w:rsidTr="00893FD9">
        <w:trPr>
          <w:cnfStyle w:val="000000100000"/>
        </w:trPr>
        <w:tc>
          <w:tcPr>
            <w:cnfStyle w:val="001000000000"/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ind w:left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232020"/>
                <w:sz w:val="18"/>
                <w:szCs w:val="18"/>
              </w:rPr>
              <w:t>Primary education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80/4273 (3%)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3%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2%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0%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1%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0%</w:t>
            </w:r>
          </w:p>
        </w:tc>
      </w:tr>
      <w:tr w:rsidR="00893FD9" w:rsidRPr="00893FD9" w:rsidTr="00893FD9">
        <w:tc>
          <w:tcPr>
            <w:cnfStyle w:val="001000000000"/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ind w:left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232020"/>
                <w:sz w:val="18"/>
                <w:szCs w:val="18"/>
              </w:rPr>
              <w:t>Secondary education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348/4273 (14%)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9%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13%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15%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19%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13%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20%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17%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19%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8%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7%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10%</w:t>
            </w:r>
          </w:p>
        </w:tc>
      </w:tr>
      <w:tr w:rsidR="00893FD9" w:rsidRPr="00893FD9" w:rsidTr="00893FD9">
        <w:trPr>
          <w:cnfStyle w:val="000000100000"/>
        </w:trPr>
        <w:tc>
          <w:tcPr>
            <w:cnfStyle w:val="001000000000"/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ind w:left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232020"/>
                <w:sz w:val="18"/>
                <w:szCs w:val="18"/>
              </w:rPr>
              <w:t>Higher education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642/4273 (25%)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31%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29%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26%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19%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21%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40%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43%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20%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18%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11%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10%</w:t>
            </w:r>
          </w:p>
        </w:tc>
      </w:tr>
      <w:tr w:rsidR="00893FD9" w:rsidRPr="00893FD9" w:rsidTr="00893FD9">
        <w:tc>
          <w:tcPr>
            <w:cnfStyle w:val="001000000000"/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ind w:left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232020"/>
                <w:sz w:val="18"/>
                <w:szCs w:val="18"/>
              </w:rPr>
              <w:t>Outside school (Red Cross, private organisation, work, other, …)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1469/4273 (58%)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57%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56%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54%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60%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63%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40%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37%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57%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72%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80%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81%</w:t>
            </w:r>
          </w:p>
        </w:tc>
      </w:tr>
      <w:tr w:rsidR="00893FD9" w:rsidRPr="00893FD9" w:rsidTr="00893FD9">
        <w:trPr>
          <w:cnfStyle w:val="000000100000"/>
        </w:trPr>
        <w:tc>
          <w:tcPr>
            <w:cnfStyle w:val="001000000000"/>
            <w:tcW w:w="0" w:type="auto"/>
            <w:gridSpan w:val="21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232020"/>
                <w:sz w:val="18"/>
                <w:szCs w:val="18"/>
              </w:rPr>
              <w:lastRenderedPageBreak/>
              <w:t>3/ Time since previous CPR training?</w:t>
            </w:r>
          </w:p>
        </w:tc>
      </w:tr>
      <w:tr w:rsidR="00893FD9" w:rsidRPr="00893FD9" w:rsidTr="00893FD9">
        <w:tc>
          <w:tcPr>
            <w:cnfStyle w:val="001000000000"/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ind w:firstLine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232020"/>
                <w:sz w:val="18"/>
                <w:szCs w:val="18"/>
              </w:rPr>
              <w:t>Between 0-6 months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200/4273 (8%)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8%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7%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10%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8%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7%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36%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9%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7%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8%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7%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5%</w:t>
            </w:r>
          </w:p>
        </w:tc>
      </w:tr>
      <w:tr w:rsidR="00893FD9" w:rsidRPr="00893FD9" w:rsidTr="00893FD9">
        <w:trPr>
          <w:cnfStyle w:val="000000100000"/>
        </w:trPr>
        <w:tc>
          <w:tcPr>
            <w:cnfStyle w:val="001000000000"/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ind w:firstLine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232020"/>
                <w:sz w:val="18"/>
                <w:szCs w:val="18"/>
              </w:rPr>
              <w:t>Between 7-12 months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198/4273 (8%)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10%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7%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7%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7%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9%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21%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11%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6%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6%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7%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10%</w:t>
            </w:r>
          </w:p>
        </w:tc>
      </w:tr>
      <w:tr w:rsidR="00893FD9" w:rsidRPr="00893FD9" w:rsidTr="00893FD9">
        <w:tc>
          <w:tcPr>
            <w:cnfStyle w:val="001000000000"/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ind w:firstLine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232020"/>
                <w:sz w:val="18"/>
                <w:szCs w:val="18"/>
              </w:rPr>
              <w:t>Between 13-24 months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245/4273 (10%)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10%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10%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11%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9%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9%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7%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16%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8%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7%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4%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14%</w:t>
            </w:r>
          </w:p>
        </w:tc>
      </w:tr>
      <w:tr w:rsidR="00893FD9" w:rsidRPr="00893FD9" w:rsidTr="00893FD9">
        <w:trPr>
          <w:cnfStyle w:val="000000100000"/>
        </w:trPr>
        <w:tc>
          <w:tcPr>
            <w:cnfStyle w:val="001000000000"/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ind w:left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232020"/>
                <w:sz w:val="18"/>
                <w:szCs w:val="18"/>
              </w:rPr>
              <w:t>More than 2 years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1896/4273 (75%)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73%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76%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72%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76%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76%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36%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64%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80%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79%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82%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71%</w:t>
            </w:r>
          </w:p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3FD9" w:rsidRPr="00893FD9" w:rsidTr="00893FD9">
        <w:tc>
          <w:tcPr>
            <w:cnfStyle w:val="001000000000"/>
            <w:tcW w:w="0" w:type="auto"/>
            <w:gridSpan w:val="21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rPr>
                <w:rStyle w:val="Titelvanboek"/>
              </w:rPr>
            </w:pPr>
            <w:r w:rsidRPr="00893FD9">
              <w:rPr>
                <w:rStyle w:val="Titelvanboek"/>
              </w:rPr>
              <w:t>Attitude towards training</w:t>
            </w:r>
          </w:p>
        </w:tc>
      </w:tr>
      <w:tr w:rsidR="00893FD9" w:rsidRPr="00893FD9" w:rsidTr="00893FD9">
        <w:trPr>
          <w:cnfStyle w:val="000000100000"/>
        </w:trPr>
        <w:tc>
          <w:tcPr>
            <w:cnfStyle w:val="001000000000"/>
            <w:tcW w:w="0" w:type="auto"/>
            <w:gridSpan w:val="21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sz w:val="18"/>
                <w:szCs w:val="18"/>
              </w:rPr>
              <w:t>4/ If you had no previous CPR training, what is the reason?</w:t>
            </w:r>
          </w:p>
        </w:tc>
      </w:tr>
      <w:tr w:rsidR="00893FD9" w:rsidRPr="00893FD9" w:rsidTr="00893FD9">
        <w:tc>
          <w:tcPr>
            <w:cnfStyle w:val="001000000000"/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ind w:left="56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sz w:val="18"/>
                <w:szCs w:val="18"/>
              </w:rPr>
              <w:t>Little interest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289/1734 (17%)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24/267 (9%)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55/350 (16%)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63/382 (17%)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84/372 (23%)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63/363 (17%)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1/12 (8%)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70/375 (19%)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68/450 (15%)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79/508 (16%)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67/362 (19%)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4/27 (15%)</w:t>
            </w:r>
          </w:p>
        </w:tc>
      </w:tr>
      <w:tr w:rsidR="00893FD9" w:rsidRPr="00893FD9" w:rsidTr="00893FD9">
        <w:trPr>
          <w:cnfStyle w:val="000000100000"/>
        </w:trPr>
        <w:tc>
          <w:tcPr>
            <w:cnfStyle w:val="001000000000"/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ind w:left="56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sz w:val="18"/>
                <w:szCs w:val="18"/>
              </w:rPr>
              <w:t>Little time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645/1734 (37%)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112/267 (42%)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137/350 (39%)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143/382 (37%)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127/372 (34%)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126/363 (35%)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5/12 (42%)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143/375 (38%)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189/450 (42%)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191/508 (38%)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113/362 (31%)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4/27 (15%)</w:t>
            </w:r>
          </w:p>
        </w:tc>
      </w:tr>
      <w:tr w:rsidR="00893FD9" w:rsidRPr="00893FD9" w:rsidTr="00893FD9">
        <w:tc>
          <w:tcPr>
            <w:cnfStyle w:val="001000000000"/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ind w:left="56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sz w:val="18"/>
                <w:szCs w:val="18"/>
              </w:rPr>
              <w:t>Not sure where to attend course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222/1734 (13%)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36/267 (14%)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43/350 (12%)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47/382 (12%)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49/372 (13%)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47/363 (13%)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3/12 (25%)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57/375 (15%)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48/450 (11%)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70/508 (14%)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39/362 (11%)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5/27 (19%)</w:t>
            </w:r>
          </w:p>
        </w:tc>
      </w:tr>
      <w:tr w:rsidR="00893FD9" w:rsidRPr="00893FD9" w:rsidTr="00893FD9">
        <w:trPr>
          <w:cnfStyle w:val="000000100000"/>
        </w:trPr>
        <w:tc>
          <w:tcPr>
            <w:cnfStyle w:val="001000000000"/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ind w:left="56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sz w:val="18"/>
                <w:szCs w:val="18"/>
              </w:rPr>
              <w:t xml:space="preserve">Costs 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11/1734 (1%)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6/267 (2%)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0/350   (0%)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0/382   (0%)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3/372  (1%)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2/363     (1%)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0/12 (0%)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3/375 (1%)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2/450 (0%)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1/508 (0%)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5/362 (1%)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0/27 (0%)</w:t>
            </w:r>
          </w:p>
        </w:tc>
      </w:tr>
      <w:tr w:rsidR="00893FD9" w:rsidRPr="00893FD9" w:rsidTr="00893FD9">
        <w:tc>
          <w:tcPr>
            <w:cnfStyle w:val="001000000000"/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ind w:left="56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sz w:val="18"/>
                <w:szCs w:val="18"/>
              </w:rPr>
              <w:t xml:space="preserve">No answer 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567/1734 (33%)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89/267 (33%)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115/350 (33%)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129/382 (34%)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109/372 (29%)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125/363 (34%)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3/12 (25%)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102/375 (27%)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143/450 (32%)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167/508 (33%)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138/362 (38%)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14/27 (52%)</w:t>
            </w: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</w:p>
        </w:tc>
      </w:tr>
      <w:tr w:rsidR="00893FD9" w:rsidRPr="00893FD9" w:rsidTr="00893FD9">
        <w:trPr>
          <w:cnfStyle w:val="000000100000"/>
        </w:trPr>
        <w:tc>
          <w:tcPr>
            <w:cnfStyle w:val="001000000000"/>
            <w:tcW w:w="0" w:type="auto"/>
            <w:gridSpan w:val="21"/>
            <w:shd w:val="clear" w:color="auto" w:fill="auto"/>
            <w:vAlign w:val="center"/>
          </w:tcPr>
          <w:p w:rsidR="00893FD9" w:rsidRPr="00893FD9" w:rsidRDefault="00893FD9" w:rsidP="00893FD9">
            <w:pPr>
              <w:spacing w:after="0"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5/ Do you want more training?</w:t>
            </w:r>
          </w:p>
        </w:tc>
      </w:tr>
      <w:tr w:rsidR="00893FD9" w:rsidRPr="00893FD9" w:rsidTr="00893FD9">
        <w:tc>
          <w:tcPr>
            <w:cnfStyle w:val="001000000000"/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ind w:left="56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sz w:val="18"/>
                <w:szCs w:val="18"/>
              </w:rPr>
              <w:t>Yes: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3137/4273 (73%)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626/856 (73%)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640/845 (76%)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643/861 (75%)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627/856 (73%)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601/855 (70%)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21/27 (78%)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838/1153 (73%)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920/1201 (77%)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831/1140 (73%)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497/704 (71%)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30/48 (63%)</w:t>
            </w:r>
          </w:p>
        </w:tc>
      </w:tr>
      <w:tr w:rsidR="00893FD9" w:rsidRPr="00893FD9" w:rsidTr="00893FD9">
        <w:trPr>
          <w:cnfStyle w:val="000000100000"/>
        </w:trPr>
        <w:tc>
          <w:tcPr>
            <w:cnfStyle w:val="001000000000"/>
            <w:tcW w:w="0" w:type="auto"/>
            <w:gridSpan w:val="21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sz w:val="18"/>
                <w:szCs w:val="18"/>
              </w:rPr>
              <w:t>6/ If you want more CPR training, what is the reason?</w:t>
            </w:r>
          </w:p>
        </w:tc>
      </w:tr>
      <w:tr w:rsidR="00893FD9" w:rsidRPr="00893FD9" w:rsidTr="00893FD9">
        <w:tc>
          <w:tcPr>
            <w:cnfStyle w:val="001000000000"/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ind w:left="56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sz w:val="18"/>
                <w:szCs w:val="18"/>
              </w:rPr>
              <w:t>Heart disease within the family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97/ 4273 (3%)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19/626 (3%)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22/640 (3%)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20/643 (3%)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17/627 (3%)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19/601 (3%)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1/21 (5%)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31/838 (4%)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22/920 (2%)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21/831 (3%)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18/497 (4%)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4/30 (13%)</w:t>
            </w:r>
          </w:p>
        </w:tc>
      </w:tr>
      <w:tr w:rsidR="00893FD9" w:rsidRPr="00893FD9" w:rsidTr="00893FD9">
        <w:trPr>
          <w:cnfStyle w:val="000000100000"/>
        </w:trPr>
        <w:tc>
          <w:tcPr>
            <w:cnfStyle w:val="001000000000"/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ind w:left="56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sz w:val="18"/>
                <w:szCs w:val="18"/>
              </w:rPr>
              <w:t>Wish of avoiding unnecessary death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2091/4273 (67%)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420/626 (67%)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409/640 (64%)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435/643 (68%)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416/627 (66%)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411/601 (68%)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15/21 (71%)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31/838 (67%)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593/920 (65%)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555/831 (67%)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350/497 (71%)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17/30 (57%)</w:t>
            </w:r>
          </w:p>
        </w:tc>
      </w:tr>
      <w:tr w:rsidR="00893FD9" w:rsidRPr="00893FD9" w:rsidTr="00893FD9">
        <w:tc>
          <w:tcPr>
            <w:cnfStyle w:val="001000000000"/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ind w:left="56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sz w:val="18"/>
                <w:szCs w:val="18"/>
              </w:rPr>
              <w:t>Other reason or no answer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949/4273 (30%)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187/626 (30%)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209/640 (33%)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188/643 (29%)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194/627 (31%)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171/601 (29%)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5/21 (24%)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246/838 (29%)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305/920 (33%)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255/831 (31%)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129/497 (26%)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9/30 (30%)</w:t>
            </w:r>
          </w:p>
        </w:tc>
      </w:tr>
      <w:tr w:rsidR="00893FD9" w:rsidRPr="00893FD9" w:rsidTr="00893FD9">
        <w:trPr>
          <w:cnfStyle w:val="000000100000"/>
        </w:trPr>
        <w:tc>
          <w:tcPr>
            <w:cnfStyle w:val="001000000000"/>
            <w:tcW w:w="0" w:type="auto"/>
            <w:gridSpan w:val="21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sz w:val="18"/>
                <w:szCs w:val="18"/>
              </w:rPr>
              <w:t>7/ Do you think CPR training should be mandatory?</w:t>
            </w:r>
          </w:p>
        </w:tc>
      </w:tr>
      <w:tr w:rsidR="00893FD9" w:rsidRPr="00893FD9" w:rsidTr="00893FD9">
        <w:tc>
          <w:tcPr>
            <w:cnfStyle w:val="001000000000"/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ind w:left="56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sz w:val="18"/>
                <w:szCs w:val="18"/>
              </w:rPr>
              <w:t>Yes, at school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1751/4273 (41%)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325/856 (38%)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327/845 (39%)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363/861 (42%)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369/856 (43%)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367/855 (43%)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10/27 (37%)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482/1153 (42%)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512/1201 (43%)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437/1140 (38%)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288/704 (41%)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22/48 (46%)</w:t>
            </w:r>
          </w:p>
        </w:tc>
      </w:tr>
      <w:tr w:rsidR="00893FD9" w:rsidRPr="00893FD9" w:rsidTr="00893FD9">
        <w:trPr>
          <w:cnfStyle w:val="000000100000"/>
        </w:trPr>
        <w:tc>
          <w:tcPr>
            <w:cnfStyle w:val="001000000000"/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ind w:left="56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sz w:val="18"/>
                <w:szCs w:val="18"/>
              </w:rPr>
              <w:t>Yes, to obtain the driving license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133/4273 (3%)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26/856 (3%)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26/845 (3%)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34/861 (4%)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26/856 (3%)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21/855 (3%)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1/27 (4%)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36/1153 (3%)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34/1201 (3%)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34/1140 (3%)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28/704 (4%)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0/48 (0%)</w:t>
            </w:r>
          </w:p>
        </w:tc>
      </w:tr>
      <w:tr w:rsidR="00893FD9" w:rsidRPr="00893FD9" w:rsidTr="00893FD9">
        <w:tc>
          <w:tcPr>
            <w:cnfStyle w:val="001000000000"/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ind w:left="56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sz w:val="18"/>
                <w:szCs w:val="18"/>
              </w:rPr>
              <w:t>Yes, training should be mandatory in every job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1715/4273 (40%)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411/856 (48%)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350/845 (41%)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323/861 (38%)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303/856 (35%)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328/855 (38%)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12/27 (44%)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508/1153 (44%)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467/1201 (39%)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451/1140 (40%)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263/704 (37%)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14/48 (29%)</w:t>
            </w:r>
          </w:p>
        </w:tc>
      </w:tr>
      <w:tr w:rsidR="00893FD9" w:rsidRPr="00893FD9" w:rsidTr="00893FD9">
        <w:trPr>
          <w:cnfStyle w:val="000000100000"/>
        </w:trPr>
        <w:tc>
          <w:tcPr>
            <w:cnfStyle w:val="001000000000"/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ind w:left="56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sz w:val="18"/>
                <w:szCs w:val="18"/>
              </w:rPr>
              <w:t>No, CPR training should be optional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674/4273 (16%)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94/856 (11%)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142/845 (17%)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141/861 (16%)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158/856 (19%)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139/855 (16%)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4/27 (15%)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127/1153 (11%)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188/1201 (16%)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218/1140 (19%)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125/704 (18%)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12/48 (25%)</w:t>
            </w:r>
          </w:p>
        </w:tc>
      </w:tr>
      <w:tr w:rsidR="00893FD9" w:rsidRPr="00893FD9" w:rsidTr="00893FD9">
        <w:tc>
          <w:tcPr>
            <w:cnfStyle w:val="001000000000"/>
            <w:tcW w:w="0" w:type="auto"/>
            <w:gridSpan w:val="21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lastRenderedPageBreak/>
              <w:t xml:space="preserve">8) Is CPR already part of the secondary education curriculum? </w:t>
            </w:r>
          </w:p>
        </w:tc>
      </w:tr>
      <w:tr w:rsidR="00893FD9" w:rsidRPr="00893FD9" w:rsidTr="00893FD9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ind w:left="56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Yes: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1523/4273 (36%)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347/856 (41%)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298/845 (35%)</w:t>
            </w:r>
          </w:p>
        </w:tc>
        <w:tc>
          <w:tcPr>
            <w:tcW w:w="0" w:type="auto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289/861 (34%)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311/856 (36%)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278/855 (33%)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12/27 (44%)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429/1153 (37%)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473/1201 (39%)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379/1140 (33%)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>216/704 (31%)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t xml:space="preserve">14/48 </w:t>
            </w:r>
            <w:r w:rsidRPr="00893FD9">
              <w:rPr>
                <w:rFonts w:ascii="Arial" w:hAnsi="Arial" w:cs="Arial"/>
                <w:sz w:val="18"/>
                <w:szCs w:val="18"/>
                <w:lang w:val="en-US"/>
              </w:rPr>
              <w:br/>
              <w:t>(29%)</w:t>
            </w:r>
          </w:p>
          <w:p w:rsidR="00893FD9" w:rsidRPr="00893FD9" w:rsidRDefault="00893FD9" w:rsidP="00893FD9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F717B7" w:rsidRPr="00893FD9" w:rsidRDefault="002765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3FD9">
        <w:rPr>
          <w:rFonts w:ascii="Arial" w:hAnsi="Arial" w:cs="Arial"/>
          <w:sz w:val="24"/>
          <w:szCs w:val="24"/>
        </w:rPr>
        <w:br w:type="page"/>
      </w:r>
    </w:p>
    <w:tbl>
      <w:tblPr>
        <w:tblStyle w:val="Lichtearcering"/>
        <w:tblpPr w:leftFromText="141" w:rightFromText="141" w:horzAnchor="margin" w:tblpY="589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4867"/>
        <w:gridCol w:w="1067"/>
        <w:gridCol w:w="1029"/>
        <w:gridCol w:w="1153"/>
        <w:gridCol w:w="1067"/>
        <w:gridCol w:w="967"/>
        <w:gridCol w:w="867"/>
        <w:gridCol w:w="1067"/>
        <w:gridCol w:w="1067"/>
        <w:gridCol w:w="1067"/>
      </w:tblGrid>
      <w:tr w:rsidR="00F717B7" w:rsidRPr="00893FD9" w:rsidTr="00C46968">
        <w:trPr>
          <w:cnfStyle w:val="100000000000"/>
        </w:trPr>
        <w:tc>
          <w:tcPr>
            <w:cnfStyle w:val="001000000000"/>
            <w:tcW w:w="14218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717B7" w:rsidRPr="00893FD9" w:rsidRDefault="00893FD9" w:rsidP="00C46968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Cluster 2</w:t>
            </w:r>
            <w:r w:rsidR="00F717B7" w:rsidRPr="00893FD9">
              <w:rPr>
                <w:rFonts w:ascii="Arial" w:hAnsi="Arial" w:cs="Arial"/>
                <w:sz w:val="24"/>
                <w:szCs w:val="24"/>
              </w:rPr>
              <w:t xml:space="preserve">: Knowledge assessment.  </w:t>
            </w:r>
          </w:p>
        </w:tc>
      </w:tr>
      <w:tr w:rsidR="00F717B7" w:rsidRPr="00893FD9" w:rsidTr="00C46968">
        <w:trPr>
          <w:cnfStyle w:val="000000100000"/>
        </w:trPr>
        <w:tc>
          <w:tcPr>
            <w:cnfStyle w:val="001000000000"/>
            <w:tcW w:w="48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  <w:r w:rsidRPr="00893FD9">
              <w:rPr>
                <w:rFonts w:ascii="Arial" w:hAnsi="Arial" w:cs="Arial"/>
                <w:b/>
                <w:sz w:val="18"/>
                <w:szCs w:val="18"/>
              </w:rPr>
              <w:t>All</w:t>
            </w:r>
          </w:p>
        </w:tc>
        <w:tc>
          <w:tcPr>
            <w:tcW w:w="6150" w:type="dxa"/>
            <w:gridSpan w:val="6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  <w:r w:rsidRPr="00893FD9">
              <w:rPr>
                <w:rFonts w:ascii="Arial" w:hAnsi="Arial" w:cs="Arial"/>
                <w:b/>
                <w:sz w:val="18"/>
                <w:szCs w:val="18"/>
              </w:rPr>
              <w:t>Age</w:t>
            </w:r>
          </w:p>
        </w:tc>
        <w:tc>
          <w:tcPr>
            <w:tcW w:w="2134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b/>
                <w:sz w:val="18"/>
                <w:szCs w:val="18"/>
              </w:rPr>
            </w:pPr>
            <w:r w:rsidRPr="00893FD9">
              <w:rPr>
                <w:rFonts w:ascii="Arial" w:hAnsi="Arial" w:cs="Arial"/>
                <w:b/>
                <w:sz w:val="18"/>
                <w:szCs w:val="18"/>
              </w:rPr>
              <w:t>Previous training</w:t>
            </w:r>
          </w:p>
        </w:tc>
      </w:tr>
      <w:tr w:rsidR="00F717B7" w:rsidRPr="00893FD9" w:rsidTr="00C46968">
        <w:tc>
          <w:tcPr>
            <w:cnfStyle w:val="001000000000"/>
            <w:tcW w:w="4867" w:type="dxa"/>
            <w:tcBorders>
              <w:bottom w:val="single" w:sz="4" w:space="0" w:color="auto"/>
            </w:tcBorders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21-30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31-40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41-50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51-60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&gt;61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F717B7" w:rsidRPr="00893FD9" w:rsidTr="00C46968">
        <w:trPr>
          <w:cnfStyle w:val="000000100000"/>
        </w:trPr>
        <w:tc>
          <w:tcPr>
            <w:cnfStyle w:val="001000000000"/>
            <w:tcW w:w="4867" w:type="dxa"/>
            <w:tcBorders>
              <w:top w:val="single" w:sz="4" w:space="0" w:color="auto"/>
            </w:tcBorders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>1/ What is the correct emergency phone number? (112)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2819/4273 (66%)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14/27 (52%)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870/1153</w:t>
            </w:r>
          </w:p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(27%)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817/1201 (68%)</w:t>
            </w:r>
          </w:p>
        </w:tc>
        <w:tc>
          <w:tcPr>
            <w:tcW w:w="967" w:type="dxa"/>
            <w:tcBorders>
              <w:top w:val="single" w:sz="4" w:space="0" w:color="auto"/>
            </w:tcBorders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722/1140 (26%)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376/704 (53%)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20/48 (42%)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936/1734 (54%)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1883/2539 (74%)</w:t>
            </w:r>
          </w:p>
        </w:tc>
      </w:tr>
      <w:tr w:rsidR="00F717B7" w:rsidRPr="00893FD9" w:rsidTr="00C46968">
        <w:tc>
          <w:tcPr>
            <w:cnfStyle w:val="001000000000"/>
            <w:tcW w:w="14218" w:type="dxa"/>
            <w:gridSpan w:val="10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 xml:space="preserve">2/ What is the out of hospital survival rate if a patient receives bystander CPR before arrival of emergency personnel? </w:t>
            </w:r>
          </w:p>
        </w:tc>
      </w:tr>
      <w:tr w:rsidR="00F717B7" w:rsidRPr="00893FD9" w:rsidTr="00C46968">
        <w:trPr>
          <w:cnfStyle w:val="000000100000"/>
        </w:trPr>
        <w:tc>
          <w:tcPr>
            <w:cnfStyle w:val="001000000000"/>
            <w:tcW w:w="48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ind w:left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>No influence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82/4273 (2%)</w:t>
            </w:r>
          </w:p>
        </w:tc>
        <w:tc>
          <w:tcPr>
            <w:tcW w:w="1029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 xml:space="preserve">0/27 </w:t>
            </w:r>
          </w:p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(0%)</w:t>
            </w:r>
          </w:p>
        </w:tc>
        <w:tc>
          <w:tcPr>
            <w:tcW w:w="1153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25/1153 (2%)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18/1201 (2%)</w:t>
            </w:r>
          </w:p>
        </w:tc>
        <w:tc>
          <w:tcPr>
            <w:tcW w:w="9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20/1140 (2%)</w:t>
            </w:r>
          </w:p>
        </w:tc>
        <w:tc>
          <w:tcPr>
            <w:tcW w:w="8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18/704 (3%)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 xml:space="preserve">1/48 </w:t>
            </w:r>
            <w:r w:rsidRPr="00893FD9">
              <w:rPr>
                <w:rFonts w:ascii="Arial" w:hAnsi="Arial" w:cs="Arial"/>
                <w:sz w:val="18"/>
                <w:szCs w:val="18"/>
              </w:rPr>
              <w:br/>
              <w:t>(2%)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36/1734 (2%)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46/2539 (2%)</w:t>
            </w:r>
          </w:p>
        </w:tc>
      </w:tr>
      <w:tr w:rsidR="00F717B7" w:rsidRPr="00893FD9" w:rsidTr="00C46968">
        <w:tc>
          <w:tcPr>
            <w:cnfStyle w:val="001000000000"/>
            <w:tcW w:w="48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ind w:left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>2 to 3 times more (correct)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1927/4273 (45%)</w:t>
            </w:r>
          </w:p>
        </w:tc>
        <w:tc>
          <w:tcPr>
            <w:tcW w:w="1029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10/27 (37%)</w:t>
            </w:r>
          </w:p>
        </w:tc>
        <w:tc>
          <w:tcPr>
            <w:tcW w:w="1153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581/1153 (50%)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509/1201 (42%)</w:t>
            </w:r>
          </w:p>
        </w:tc>
        <w:tc>
          <w:tcPr>
            <w:tcW w:w="9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513/1140 (45%)</w:t>
            </w:r>
          </w:p>
        </w:tc>
        <w:tc>
          <w:tcPr>
            <w:tcW w:w="8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289/704 (41%)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25/48 (52%)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800/1734 (46%)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1127/2539 (44%)</w:t>
            </w:r>
          </w:p>
        </w:tc>
      </w:tr>
      <w:tr w:rsidR="00F717B7" w:rsidRPr="00893FD9" w:rsidTr="00C46968">
        <w:trPr>
          <w:cnfStyle w:val="000000100000"/>
        </w:trPr>
        <w:tc>
          <w:tcPr>
            <w:cnfStyle w:val="001000000000"/>
            <w:tcW w:w="48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ind w:left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>5 times more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2264/4273 (53%)</w:t>
            </w:r>
          </w:p>
        </w:tc>
        <w:tc>
          <w:tcPr>
            <w:tcW w:w="1029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17/27 (63%)</w:t>
            </w:r>
          </w:p>
        </w:tc>
        <w:tc>
          <w:tcPr>
            <w:tcW w:w="1153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547/1153 (47%)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674/1201 (56%)</w:t>
            </w:r>
          </w:p>
        </w:tc>
        <w:tc>
          <w:tcPr>
            <w:tcW w:w="9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607/1140 (53%)</w:t>
            </w:r>
          </w:p>
        </w:tc>
        <w:tc>
          <w:tcPr>
            <w:tcW w:w="8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397/704 (56%)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22/48 (46%)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898/1734 (52%)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1366/2539 (54%)</w:t>
            </w:r>
          </w:p>
        </w:tc>
      </w:tr>
      <w:tr w:rsidR="00F717B7" w:rsidRPr="00893FD9" w:rsidTr="00C46968">
        <w:tc>
          <w:tcPr>
            <w:cnfStyle w:val="001000000000"/>
            <w:tcW w:w="14218" w:type="dxa"/>
            <w:gridSpan w:val="10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>3/ You are alone and come across an apparently lifeless adult person. What do you do?</w:t>
            </w:r>
          </w:p>
        </w:tc>
      </w:tr>
      <w:tr w:rsidR="00F717B7" w:rsidRPr="00893FD9" w:rsidTr="00C46968">
        <w:trPr>
          <w:cnfStyle w:val="000000100000"/>
        </w:trPr>
        <w:tc>
          <w:tcPr>
            <w:cnfStyle w:val="001000000000"/>
            <w:tcW w:w="4867" w:type="dxa"/>
            <w:shd w:val="clear" w:color="auto" w:fill="auto"/>
          </w:tcPr>
          <w:p w:rsidR="00F717B7" w:rsidRPr="00893FD9" w:rsidRDefault="00F717B7" w:rsidP="00C46968">
            <w:pPr>
              <w:autoSpaceDE w:val="0"/>
              <w:autoSpaceDN w:val="0"/>
              <w:adjustRightInd w:val="0"/>
              <w:spacing w:after="0" w:line="480" w:lineRule="auto"/>
              <w:ind w:firstLine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 xml:space="preserve">Immediately start chest compressions 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74/4273 (2%)</w:t>
            </w:r>
          </w:p>
        </w:tc>
        <w:tc>
          <w:tcPr>
            <w:tcW w:w="1029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 xml:space="preserve">1/27 </w:t>
            </w:r>
          </w:p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(4%)</w:t>
            </w:r>
          </w:p>
        </w:tc>
        <w:tc>
          <w:tcPr>
            <w:tcW w:w="1153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14/1153 (1%)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19/1201 (2%)</w:t>
            </w:r>
          </w:p>
        </w:tc>
        <w:tc>
          <w:tcPr>
            <w:tcW w:w="9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20/1140 (2%)</w:t>
            </w:r>
          </w:p>
        </w:tc>
        <w:tc>
          <w:tcPr>
            <w:tcW w:w="8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18/704 (3%)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 xml:space="preserve">2/48 </w:t>
            </w:r>
            <w:r w:rsidRPr="00893FD9">
              <w:rPr>
                <w:rFonts w:ascii="Arial" w:hAnsi="Arial" w:cs="Arial"/>
                <w:sz w:val="18"/>
                <w:szCs w:val="18"/>
              </w:rPr>
              <w:br/>
              <w:t>(4%)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32/1734 (2%)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42/2539 (2%)</w:t>
            </w:r>
          </w:p>
        </w:tc>
      </w:tr>
      <w:tr w:rsidR="00F717B7" w:rsidRPr="00893FD9" w:rsidTr="00C46968">
        <w:tc>
          <w:tcPr>
            <w:cnfStyle w:val="001000000000"/>
            <w:tcW w:w="4867" w:type="dxa"/>
            <w:shd w:val="clear" w:color="auto" w:fill="auto"/>
          </w:tcPr>
          <w:p w:rsidR="00F717B7" w:rsidRPr="00893FD9" w:rsidRDefault="00F717B7" w:rsidP="00C46968">
            <w:pPr>
              <w:autoSpaceDE w:val="0"/>
              <w:autoSpaceDN w:val="0"/>
              <w:adjustRightInd w:val="0"/>
              <w:spacing w:after="0" w:line="480" w:lineRule="auto"/>
              <w:ind w:left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 xml:space="preserve">Check for consciousness, secure airways and check if the patient is breathing (correct) 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3351/4273 (78%)</w:t>
            </w:r>
          </w:p>
        </w:tc>
        <w:tc>
          <w:tcPr>
            <w:tcW w:w="1029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19/27 (70%)</w:t>
            </w:r>
          </w:p>
        </w:tc>
        <w:tc>
          <w:tcPr>
            <w:tcW w:w="1153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949/1153 (82%)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969/1201 (81%)</w:t>
            </w:r>
          </w:p>
        </w:tc>
        <w:tc>
          <w:tcPr>
            <w:tcW w:w="9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867/1140 (76%)</w:t>
            </w:r>
          </w:p>
        </w:tc>
        <w:tc>
          <w:tcPr>
            <w:tcW w:w="8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512/704 (73%)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35/48 (73%)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1168/1734 (67%)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2183/2539 (86%)</w:t>
            </w:r>
          </w:p>
        </w:tc>
      </w:tr>
      <w:tr w:rsidR="00F717B7" w:rsidRPr="00893FD9" w:rsidTr="00C46968">
        <w:trPr>
          <w:cnfStyle w:val="000000100000"/>
        </w:trPr>
        <w:tc>
          <w:tcPr>
            <w:cnfStyle w:val="001000000000"/>
            <w:tcW w:w="48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ind w:left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>Check for pulse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848/4273 (20%)</w:t>
            </w:r>
          </w:p>
        </w:tc>
        <w:tc>
          <w:tcPr>
            <w:tcW w:w="1029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7/27 (26%)</w:t>
            </w:r>
          </w:p>
        </w:tc>
        <w:tc>
          <w:tcPr>
            <w:tcW w:w="1153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190/1153 (17%)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213/1201 (18%)</w:t>
            </w:r>
          </w:p>
        </w:tc>
        <w:tc>
          <w:tcPr>
            <w:tcW w:w="9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253/1140 (22%)</w:t>
            </w:r>
          </w:p>
        </w:tc>
        <w:tc>
          <w:tcPr>
            <w:tcW w:w="8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174/704 (25%)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11/48 (23%)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534/1734 (31%)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314/2539 (12%)</w:t>
            </w:r>
          </w:p>
          <w:p w:rsidR="00F717B7" w:rsidRPr="00893FD9" w:rsidRDefault="00F717B7" w:rsidP="00C46968">
            <w:pPr>
              <w:spacing w:after="0" w:line="480" w:lineRule="auto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  <w:p w:rsidR="00F717B7" w:rsidRPr="00893FD9" w:rsidRDefault="00F717B7" w:rsidP="00C46968">
            <w:pPr>
              <w:spacing w:after="0" w:line="480" w:lineRule="auto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7B7" w:rsidRPr="00893FD9" w:rsidTr="00C46968">
        <w:tc>
          <w:tcPr>
            <w:cnfStyle w:val="001000000000"/>
            <w:tcW w:w="14218" w:type="dxa"/>
            <w:gridSpan w:val="10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lastRenderedPageBreak/>
              <w:t>4/ It turns out the patient is breathing but shows no response to verbal stimuli. What do you do?</w:t>
            </w:r>
          </w:p>
        </w:tc>
      </w:tr>
      <w:tr w:rsidR="00F717B7" w:rsidRPr="00893FD9" w:rsidTr="00C46968">
        <w:trPr>
          <w:cnfStyle w:val="000000100000"/>
        </w:trPr>
        <w:tc>
          <w:tcPr>
            <w:cnfStyle w:val="001000000000"/>
            <w:tcW w:w="4867" w:type="dxa"/>
            <w:shd w:val="clear" w:color="auto" w:fill="auto"/>
          </w:tcPr>
          <w:p w:rsidR="00F717B7" w:rsidRPr="00893FD9" w:rsidRDefault="00F717B7" w:rsidP="00C46968">
            <w:pPr>
              <w:autoSpaceDE w:val="0"/>
              <w:autoSpaceDN w:val="0"/>
              <w:adjustRightInd w:val="0"/>
              <w:spacing w:after="0" w:line="480" w:lineRule="auto"/>
              <w:ind w:firstLine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 xml:space="preserve">Immediately start chest compressions 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72/4273 (2%)</w:t>
            </w:r>
          </w:p>
        </w:tc>
        <w:tc>
          <w:tcPr>
            <w:tcW w:w="1029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 xml:space="preserve">0/27 </w:t>
            </w:r>
          </w:p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(0%)</w:t>
            </w:r>
          </w:p>
        </w:tc>
        <w:tc>
          <w:tcPr>
            <w:tcW w:w="1153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16/1153 (1%)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16/1201 (1%)</w:t>
            </w:r>
          </w:p>
        </w:tc>
        <w:tc>
          <w:tcPr>
            <w:tcW w:w="9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20/1140 (2%)</w:t>
            </w:r>
          </w:p>
        </w:tc>
        <w:tc>
          <w:tcPr>
            <w:tcW w:w="8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20/704 (3%)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0/48 (0%)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39/1734 (2%)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34/2539 (1%)</w:t>
            </w:r>
          </w:p>
        </w:tc>
      </w:tr>
      <w:tr w:rsidR="00F717B7" w:rsidRPr="00893FD9" w:rsidTr="00C46968">
        <w:tc>
          <w:tcPr>
            <w:cnfStyle w:val="001000000000"/>
            <w:tcW w:w="4867" w:type="dxa"/>
            <w:shd w:val="clear" w:color="auto" w:fill="auto"/>
          </w:tcPr>
          <w:p w:rsidR="00F717B7" w:rsidRPr="00893FD9" w:rsidRDefault="00F717B7" w:rsidP="00C46968">
            <w:pPr>
              <w:autoSpaceDE w:val="0"/>
              <w:autoSpaceDN w:val="0"/>
              <w:adjustRightInd w:val="0"/>
              <w:spacing w:after="0" w:line="480" w:lineRule="auto"/>
              <w:ind w:left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 xml:space="preserve">Put the patient in recovery position and call for ambulance (correct) 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3702/4273 (87%)</w:t>
            </w:r>
          </w:p>
        </w:tc>
        <w:tc>
          <w:tcPr>
            <w:tcW w:w="1029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20/27 (74%)</w:t>
            </w:r>
          </w:p>
        </w:tc>
        <w:tc>
          <w:tcPr>
            <w:tcW w:w="1153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997/1153 (87%)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1047/1201 (87%)</w:t>
            </w:r>
          </w:p>
        </w:tc>
        <w:tc>
          <w:tcPr>
            <w:tcW w:w="9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994/1140 (87%)</w:t>
            </w:r>
          </w:p>
        </w:tc>
        <w:tc>
          <w:tcPr>
            <w:tcW w:w="8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605/704 (86%)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39/48 (81%)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1541/1734 (89%)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2161/2539 (85%)</w:t>
            </w:r>
          </w:p>
        </w:tc>
      </w:tr>
      <w:tr w:rsidR="00F717B7" w:rsidRPr="00893FD9" w:rsidTr="00C46968">
        <w:trPr>
          <w:cnfStyle w:val="000000100000"/>
        </w:trPr>
        <w:tc>
          <w:tcPr>
            <w:cnfStyle w:val="001000000000"/>
            <w:tcW w:w="4867" w:type="dxa"/>
            <w:shd w:val="clear" w:color="auto" w:fill="auto"/>
          </w:tcPr>
          <w:p w:rsidR="00F717B7" w:rsidRPr="00893FD9" w:rsidRDefault="00F717B7" w:rsidP="00C46968">
            <w:pPr>
              <w:autoSpaceDE w:val="0"/>
              <w:autoSpaceDN w:val="0"/>
              <w:adjustRightInd w:val="0"/>
              <w:spacing w:after="0" w:line="480" w:lineRule="auto"/>
              <w:ind w:firstLine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 xml:space="preserve">Check for pulse 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499/4273 (12%)</w:t>
            </w:r>
          </w:p>
        </w:tc>
        <w:tc>
          <w:tcPr>
            <w:tcW w:w="1029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7/27 (26%)</w:t>
            </w:r>
          </w:p>
        </w:tc>
        <w:tc>
          <w:tcPr>
            <w:tcW w:w="1153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140/1153 (12%)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138/1201 (12%)</w:t>
            </w:r>
          </w:p>
        </w:tc>
        <w:tc>
          <w:tcPr>
            <w:tcW w:w="9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126/1140 (11%)</w:t>
            </w:r>
          </w:p>
        </w:tc>
        <w:tc>
          <w:tcPr>
            <w:tcW w:w="8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79/704 (11%)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9/48 (19%)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155/1734 (41%)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344/2539 (14%)</w:t>
            </w:r>
          </w:p>
        </w:tc>
      </w:tr>
      <w:tr w:rsidR="00F717B7" w:rsidRPr="00893FD9" w:rsidTr="00C46968">
        <w:tc>
          <w:tcPr>
            <w:cnfStyle w:val="001000000000"/>
            <w:tcW w:w="14218" w:type="dxa"/>
            <w:gridSpan w:val="10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>5/ You decide to perform CPR. Which of the following combinations of chest compressions and ventilations would you choose?</w:t>
            </w:r>
          </w:p>
        </w:tc>
      </w:tr>
      <w:tr w:rsidR="00F717B7" w:rsidRPr="00893FD9" w:rsidTr="00C46968">
        <w:trPr>
          <w:cnfStyle w:val="000000100000"/>
        </w:trPr>
        <w:tc>
          <w:tcPr>
            <w:cnfStyle w:val="001000000000"/>
            <w:tcW w:w="4867" w:type="dxa"/>
            <w:shd w:val="clear" w:color="auto" w:fill="auto"/>
          </w:tcPr>
          <w:p w:rsidR="00F717B7" w:rsidRPr="00893FD9" w:rsidRDefault="00F717B7" w:rsidP="00C46968">
            <w:pPr>
              <w:autoSpaceDE w:val="0"/>
              <w:autoSpaceDN w:val="0"/>
              <w:adjustRightInd w:val="0"/>
              <w:spacing w:after="0" w:line="480" w:lineRule="auto"/>
              <w:ind w:left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 xml:space="preserve">30 chest compressions:2 rescue breathings (correct) 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14/27 (52%)</w:t>
            </w:r>
          </w:p>
        </w:tc>
        <w:tc>
          <w:tcPr>
            <w:tcW w:w="1029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687/1153 (60%)</w:t>
            </w:r>
          </w:p>
        </w:tc>
        <w:tc>
          <w:tcPr>
            <w:tcW w:w="1153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599/1201 (50%)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574/1140 (50%)</w:t>
            </w:r>
          </w:p>
        </w:tc>
        <w:tc>
          <w:tcPr>
            <w:tcW w:w="9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320/704 (46%)</w:t>
            </w:r>
          </w:p>
        </w:tc>
        <w:tc>
          <w:tcPr>
            <w:tcW w:w="8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22/48 (46%)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2216/4273 (52%)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794/1734 (46%)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1422/2539 (56%)</w:t>
            </w:r>
          </w:p>
        </w:tc>
      </w:tr>
      <w:tr w:rsidR="00F717B7" w:rsidRPr="00893FD9" w:rsidTr="00C46968">
        <w:tc>
          <w:tcPr>
            <w:cnfStyle w:val="001000000000"/>
            <w:tcW w:w="4867" w:type="dxa"/>
            <w:shd w:val="clear" w:color="auto" w:fill="auto"/>
          </w:tcPr>
          <w:p w:rsidR="00F717B7" w:rsidRPr="00893FD9" w:rsidRDefault="00F717B7" w:rsidP="00C46968">
            <w:pPr>
              <w:autoSpaceDE w:val="0"/>
              <w:autoSpaceDN w:val="0"/>
              <w:adjustRightInd w:val="0"/>
              <w:spacing w:after="0" w:line="480" w:lineRule="auto"/>
              <w:ind w:left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 xml:space="preserve">30 chest compressions:5 rescue breathings 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 xml:space="preserve">6/27 </w:t>
            </w:r>
            <w:r w:rsidRPr="00893FD9">
              <w:rPr>
                <w:rFonts w:ascii="Arial" w:hAnsi="Arial" w:cs="Arial"/>
                <w:sz w:val="18"/>
                <w:szCs w:val="18"/>
              </w:rPr>
              <w:br/>
              <w:t>(22%)</w:t>
            </w:r>
          </w:p>
        </w:tc>
        <w:tc>
          <w:tcPr>
            <w:tcW w:w="1029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208/1153 (18%)</w:t>
            </w:r>
          </w:p>
        </w:tc>
        <w:tc>
          <w:tcPr>
            <w:tcW w:w="1153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254/1201 (21%)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289/1140 (25%)</w:t>
            </w:r>
          </w:p>
        </w:tc>
        <w:tc>
          <w:tcPr>
            <w:tcW w:w="9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187/704 (27%)</w:t>
            </w:r>
          </w:p>
        </w:tc>
        <w:tc>
          <w:tcPr>
            <w:tcW w:w="8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16/48 (33%)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960/4273 (23%)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502/1734 (29%)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458/2539 (18%)</w:t>
            </w:r>
          </w:p>
        </w:tc>
      </w:tr>
      <w:tr w:rsidR="00F717B7" w:rsidRPr="00893FD9" w:rsidTr="00C46968">
        <w:trPr>
          <w:cnfStyle w:val="000000100000"/>
        </w:trPr>
        <w:tc>
          <w:tcPr>
            <w:cnfStyle w:val="001000000000"/>
            <w:tcW w:w="4867" w:type="dxa"/>
            <w:shd w:val="clear" w:color="auto" w:fill="auto"/>
          </w:tcPr>
          <w:p w:rsidR="00F717B7" w:rsidRPr="00893FD9" w:rsidRDefault="00F717B7" w:rsidP="00C46968">
            <w:pPr>
              <w:autoSpaceDE w:val="0"/>
              <w:autoSpaceDN w:val="0"/>
              <w:adjustRightInd w:val="0"/>
              <w:spacing w:after="0" w:line="480" w:lineRule="auto"/>
              <w:ind w:left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>2 rescue breathings:30 chest compressions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 xml:space="preserve">7/27 </w:t>
            </w:r>
            <w:r w:rsidRPr="00893FD9">
              <w:rPr>
                <w:rFonts w:ascii="Arial" w:hAnsi="Arial" w:cs="Arial"/>
                <w:sz w:val="18"/>
                <w:szCs w:val="18"/>
              </w:rPr>
              <w:br/>
              <w:t>(26%)</w:t>
            </w:r>
          </w:p>
        </w:tc>
        <w:tc>
          <w:tcPr>
            <w:tcW w:w="1029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258/1153 (22%)</w:t>
            </w:r>
          </w:p>
        </w:tc>
        <w:tc>
          <w:tcPr>
            <w:tcW w:w="1153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348/1201 (29%)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277/1140 (24%)</w:t>
            </w:r>
          </w:p>
        </w:tc>
        <w:tc>
          <w:tcPr>
            <w:tcW w:w="9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197/704 (28%)</w:t>
            </w:r>
          </w:p>
        </w:tc>
        <w:tc>
          <w:tcPr>
            <w:tcW w:w="8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10/48 (21%)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1097/4273 (26%)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438/1734 (25%)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659/2539 (26%)</w:t>
            </w:r>
          </w:p>
        </w:tc>
      </w:tr>
      <w:tr w:rsidR="00F717B7" w:rsidRPr="00893FD9" w:rsidTr="00C46968">
        <w:tc>
          <w:tcPr>
            <w:cnfStyle w:val="001000000000"/>
            <w:tcW w:w="14218" w:type="dxa"/>
            <w:gridSpan w:val="10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>6/ How deep and how fast would you perform chest compressions?</w:t>
            </w:r>
          </w:p>
        </w:tc>
      </w:tr>
      <w:tr w:rsidR="00F717B7" w:rsidRPr="00893FD9" w:rsidTr="00C46968">
        <w:trPr>
          <w:cnfStyle w:val="000000100000"/>
        </w:trPr>
        <w:tc>
          <w:tcPr>
            <w:cnfStyle w:val="001000000000"/>
            <w:tcW w:w="4867" w:type="dxa"/>
            <w:shd w:val="clear" w:color="auto" w:fill="auto"/>
          </w:tcPr>
          <w:p w:rsidR="00F717B7" w:rsidRPr="00893FD9" w:rsidRDefault="00F717B7" w:rsidP="00C46968">
            <w:pPr>
              <w:autoSpaceDE w:val="0"/>
              <w:autoSpaceDN w:val="0"/>
              <w:adjustRightInd w:val="0"/>
              <w:spacing w:after="0" w:line="480" w:lineRule="auto"/>
              <w:ind w:firstLine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>4-5 cm and 100/min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1869/4273 (44%)</w:t>
            </w:r>
          </w:p>
        </w:tc>
        <w:tc>
          <w:tcPr>
            <w:tcW w:w="1029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11/27 (41%)</w:t>
            </w:r>
          </w:p>
        </w:tc>
        <w:tc>
          <w:tcPr>
            <w:tcW w:w="1153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520/1153 (45%)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512/1201 (43%)</w:t>
            </w:r>
          </w:p>
        </w:tc>
        <w:tc>
          <w:tcPr>
            <w:tcW w:w="9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507/1140 (45%)</w:t>
            </w:r>
          </w:p>
        </w:tc>
        <w:tc>
          <w:tcPr>
            <w:tcW w:w="8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303/704 (43%)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16/48 (33%)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717/1734 (41%)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1152/2539 (45%)</w:t>
            </w:r>
          </w:p>
        </w:tc>
      </w:tr>
      <w:tr w:rsidR="00F717B7" w:rsidRPr="00893FD9" w:rsidTr="00C46968">
        <w:tc>
          <w:tcPr>
            <w:cnfStyle w:val="001000000000"/>
            <w:tcW w:w="4867" w:type="dxa"/>
            <w:shd w:val="clear" w:color="auto" w:fill="auto"/>
          </w:tcPr>
          <w:p w:rsidR="00F717B7" w:rsidRPr="00893FD9" w:rsidRDefault="00F717B7" w:rsidP="00C46968">
            <w:pPr>
              <w:autoSpaceDE w:val="0"/>
              <w:autoSpaceDN w:val="0"/>
              <w:adjustRightInd w:val="0"/>
              <w:spacing w:after="0" w:line="480" w:lineRule="auto"/>
              <w:ind w:left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>At least 5cm and 100-120/min (correct)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1420/4273 (33%)</w:t>
            </w:r>
          </w:p>
        </w:tc>
        <w:tc>
          <w:tcPr>
            <w:tcW w:w="1029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9/27 (33%)</w:t>
            </w:r>
          </w:p>
        </w:tc>
        <w:tc>
          <w:tcPr>
            <w:tcW w:w="1153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408/1153 (35%)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419/1201 (35%)</w:t>
            </w:r>
          </w:p>
        </w:tc>
        <w:tc>
          <w:tcPr>
            <w:tcW w:w="9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369/1140 (32%)</w:t>
            </w:r>
          </w:p>
        </w:tc>
        <w:tc>
          <w:tcPr>
            <w:tcW w:w="8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200/704 (28%)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15/48 (31%)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439/1734 (25%)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981/2539 (39%)</w:t>
            </w:r>
          </w:p>
        </w:tc>
      </w:tr>
      <w:tr w:rsidR="00F717B7" w:rsidRPr="00893FD9" w:rsidTr="00C46968">
        <w:trPr>
          <w:cnfStyle w:val="000000100000"/>
        </w:trPr>
        <w:tc>
          <w:tcPr>
            <w:cnfStyle w:val="001000000000"/>
            <w:tcW w:w="4867" w:type="dxa"/>
            <w:shd w:val="clear" w:color="auto" w:fill="auto"/>
          </w:tcPr>
          <w:p w:rsidR="00F717B7" w:rsidRPr="00893FD9" w:rsidRDefault="00F717B7" w:rsidP="00C46968">
            <w:pPr>
              <w:autoSpaceDE w:val="0"/>
              <w:autoSpaceDN w:val="0"/>
              <w:adjustRightInd w:val="0"/>
              <w:spacing w:after="0" w:line="480" w:lineRule="auto"/>
              <w:ind w:firstLine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>No answer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984/4273 (23%)</w:t>
            </w:r>
          </w:p>
        </w:tc>
        <w:tc>
          <w:tcPr>
            <w:tcW w:w="1029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7/27 (26%)</w:t>
            </w:r>
          </w:p>
        </w:tc>
        <w:tc>
          <w:tcPr>
            <w:tcW w:w="1153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225/1153 (20%)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270/1201 (23%)</w:t>
            </w:r>
          </w:p>
        </w:tc>
        <w:tc>
          <w:tcPr>
            <w:tcW w:w="9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264/1140 (23%)</w:t>
            </w:r>
          </w:p>
        </w:tc>
        <w:tc>
          <w:tcPr>
            <w:tcW w:w="8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201/704 (29%)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17/48 (35%)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578/1734 (33%)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406/2539 (16%)</w:t>
            </w:r>
          </w:p>
        </w:tc>
      </w:tr>
      <w:tr w:rsidR="00F717B7" w:rsidRPr="00893FD9" w:rsidTr="00C46968">
        <w:tc>
          <w:tcPr>
            <w:cnfStyle w:val="001000000000"/>
            <w:tcW w:w="14218" w:type="dxa"/>
            <w:gridSpan w:val="10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lastRenderedPageBreak/>
              <w:t>7/ What is the purpose of an A</w:t>
            </w:r>
            <w:r w:rsidRPr="00893FD9">
              <w:rPr>
                <w:rFonts w:ascii="Arial" w:hAnsi="Arial" w:cs="Arial"/>
                <w:b w:val="0"/>
                <w:sz w:val="18"/>
                <w:szCs w:val="18"/>
              </w:rPr>
              <w:t>utomated External Defibrillator</w:t>
            </w: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 xml:space="preserve"> (AED</w:t>
            </w:r>
            <w:r w:rsidRPr="00893FD9">
              <w:rPr>
                <w:rFonts w:ascii="Arial" w:hAnsi="Arial" w:cs="Arial"/>
                <w:b w:val="0"/>
                <w:sz w:val="18"/>
                <w:szCs w:val="18"/>
              </w:rPr>
              <w:t>) ?</w:t>
            </w:r>
          </w:p>
        </w:tc>
      </w:tr>
      <w:tr w:rsidR="00F717B7" w:rsidRPr="00893FD9" w:rsidTr="00C46968">
        <w:trPr>
          <w:cnfStyle w:val="000000100000"/>
        </w:trPr>
        <w:tc>
          <w:tcPr>
            <w:cnfStyle w:val="001000000000"/>
            <w:tcW w:w="4867" w:type="dxa"/>
            <w:shd w:val="clear" w:color="auto" w:fill="auto"/>
          </w:tcPr>
          <w:p w:rsidR="00F717B7" w:rsidRPr="00893FD9" w:rsidRDefault="00F717B7" w:rsidP="00C46968">
            <w:pPr>
              <w:autoSpaceDE w:val="0"/>
              <w:autoSpaceDN w:val="0"/>
              <w:adjustRightInd w:val="0"/>
              <w:spacing w:after="0" w:line="480" w:lineRule="auto"/>
              <w:ind w:left="56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sz w:val="18"/>
                <w:szCs w:val="18"/>
              </w:rPr>
              <w:t xml:space="preserve">- To analyse the hearth rhythm 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90/4273 (2%)</w:t>
            </w:r>
          </w:p>
        </w:tc>
        <w:tc>
          <w:tcPr>
            <w:tcW w:w="1029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 xml:space="preserve">2/27 </w:t>
            </w:r>
            <w:r w:rsidRPr="00893FD9">
              <w:rPr>
                <w:rFonts w:ascii="Arial" w:hAnsi="Arial" w:cs="Arial"/>
                <w:sz w:val="18"/>
                <w:szCs w:val="18"/>
              </w:rPr>
              <w:br/>
              <w:t>(7%)</w:t>
            </w:r>
          </w:p>
        </w:tc>
        <w:tc>
          <w:tcPr>
            <w:tcW w:w="1153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21/1153 (2%)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28/1201 (2%)</w:t>
            </w:r>
          </w:p>
        </w:tc>
        <w:tc>
          <w:tcPr>
            <w:tcW w:w="9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23/1140 (2%)</w:t>
            </w:r>
          </w:p>
        </w:tc>
        <w:tc>
          <w:tcPr>
            <w:tcW w:w="8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16/704 (2%)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 xml:space="preserve">0/48 </w:t>
            </w:r>
            <w:r w:rsidRPr="00893FD9">
              <w:rPr>
                <w:rFonts w:ascii="Arial" w:hAnsi="Arial" w:cs="Arial"/>
                <w:sz w:val="18"/>
                <w:szCs w:val="18"/>
              </w:rPr>
              <w:br/>
              <w:t>(0%)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52/1734 (3%)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38/2539 (2%)</w:t>
            </w:r>
          </w:p>
        </w:tc>
      </w:tr>
      <w:tr w:rsidR="00F717B7" w:rsidRPr="00893FD9" w:rsidTr="00C46968">
        <w:tc>
          <w:tcPr>
            <w:cnfStyle w:val="001000000000"/>
            <w:tcW w:w="4867" w:type="dxa"/>
            <w:shd w:val="clear" w:color="auto" w:fill="auto"/>
          </w:tcPr>
          <w:p w:rsidR="00F717B7" w:rsidRPr="00893FD9" w:rsidRDefault="00F717B7" w:rsidP="00C46968">
            <w:pPr>
              <w:autoSpaceDE w:val="0"/>
              <w:autoSpaceDN w:val="0"/>
              <w:adjustRightInd w:val="0"/>
              <w:spacing w:after="0" w:line="480" w:lineRule="auto"/>
              <w:ind w:left="56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sz w:val="18"/>
                <w:szCs w:val="18"/>
              </w:rPr>
              <w:t>- To analyse the hearth rhythm and if necessary to give an electric shock (correct)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3494/4273 (82%)</w:t>
            </w:r>
          </w:p>
        </w:tc>
        <w:tc>
          <w:tcPr>
            <w:tcW w:w="1029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19/27 (70%)</w:t>
            </w:r>
          </w:p>
        </w:tc>
        <w:tc>
          <w:tcPr>
            <w:tcW w:w="1153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970/1153 (84%)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977/1201 (81%)</w:t>
            </w:r>
          </w:p>
        </w:tc>
        <w:tc>
          <w:tcPr>
            <w:tcW w:w="9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915/1140 (80%)</w:t>
            </w:r>
          </w:p>
        </w:tc>
        <w:tc>
          <w:tcPr>
            <w:tcW w:w="8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576/704 (82%)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37/48 (77%)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1322/1734 (76%)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2172/2539 (86%)</w:t>
            </w:r>
          </w:p>
        </w:tc>
      </w:tr>
      <w:tr w:rsidR="00F717B7" w:rsidRPr="00893FD9" w:rsidTr="00C46968">
        <w:trPr>
          <w:cnfStyle w:val="000000100000"/>
        </w:trPr>
        <w:tc>
          <w:tcPr>
            <w:cnfStyle w:val="001000000000"/>
            <w:tcW w:w="4867" w:type="dxa"/>
            <w:shd w:val="clear" w:color="auto" w:fill="auto"/>
          </w:tcPr>
          <w:p w:rsidR="00F717B7" w:rsidRPr="00893FD9" w:rsidRDefault="00F717B7" w:rsidP="00C46968">
            <w:pPr>
              <w:autoSpaceDE w:val="0"/>
              <w:autoSpaceDN w:val="0"/>
              <w:adjustRightInd w:val="0"/>
              <w:spacing w:after="0" w:line="480" w:lineRule="auto"/>
              <w:ind w:left="56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sz w:val="18"/>
                <w:szCs w:val="18"/>
              </w:rPr>
              <w:t>- To give cardiac massage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408/4273 (10%)</w:t>
            </w:r>
          </w:p>
        </w:tc>
        <w:tc>
          <w:tcPr>
            <w:tcW w:w="1029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 xml:space="preserve">0/27 </w:t>
            </w:r>
            <w:r w:rsidRPr="00893FD9">
              <w:rPr>
                <w:rFonts w:ascii="Arial" w:hAnsi="Arial" w:cs="Arial"/>
                <w:sz w:val="18"/>
                <w:szCs w:val="18"/>
              </w:rPr>
              <w:br/>
              <w:t>(0%)</w:t>
            </w:r>
          </w:p>
        </w:tc>
        <w:tc>
          <w:tcPr>
            <w:tcW w:w="1153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108/1153 (9%)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119/1201 (10%)</w:t>
            </w:r>
          </w:p>
        </w:tc>
        <w:tc>
          <w:tcPr>
            <w:tcW w:w="9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116/1140 (10%)</w:t>
            </w:r>
          </w:p>
        </w:tc>
        <w:tc>
          <w:tcPr>
            <w:tcW w:w="8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57/704 (8%)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8/48 (17%)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191/1734 (11%)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217/2539 (9%)</w:t>
            </w:r>
          </w:p>
        </w:tc>
      </w:tr>
      <w:tr w:rsidR="00F717B7" w:rsidRPr="00893FD9" w:rsidTr="00C46968">
        <w:tc>
          <w:tcPr>
            <w:cnfStyle w:val="001000000000"/>
            <w:tcW w:w="4867" w:type="dxa"/>
            <w:shd w:val="clear" w:color="auto" w:fill="auto"/>
          </w:tcPr>
          <w:p w:rsidR="00F717B7" w:rsidRPr="00893FD9" w:rsidRDefault="00F717B7" w:rsidP="00C46968">
            <w:pPr>
              <w:autoSpaceDE w:val="0"/>
              <w:autoSpaceDN w:val="0"/>
              <w:adjustRightInd w:val="0"/>
              <w:spacing w:after="0" w:line="480" w:lineRule="auto"/>
              <w:ind w:left="56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sz w:val="18"/>
                <w:szCs w:val="18"/>
              </w:rPr>
              <w:t>- I don’t know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281/4273 (7%)</w:t>
            </w:r>
          </w:p>
        </w:tc>
        <w:tc>
          <w:tcPr>
            <w:tcW w:w="1029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6/27 (22%)</w:t>
            </w:r>
          </w:p>
        </w:tc>
        <w:tc>
          <w:tcPr>
            <w:tcW w:w="1153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54/1153 (5%)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77/1201 (6%)</w:t>
            </w:r>
          </w:p>
        </w:tc>
        <w:tc>
          <w:tcPr>
            <w:tcW w:w="9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86/1140 (8%)</w:t>
            </w:r>
          </w:p>
        </w:tc>
        <w:tc>
          <w:tcPr>
            <w:tcW w:w="8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55/704 (8%)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 xml:space="preserve">3/48 </w:t>
            </w:r>
          </w:p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(6%)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169/1734 (10%)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112/2539 (4%)</w:t>
            </w:r>
          </w:p>
        </w:tc>
      </w:tr>
      <w:tr w:rsidR="00F717B7" w:rsidRPr="00893FD9" w:rsidTr="00C46968">
        <w:trPr>
          <w:cnfStyle w:val="000000100000"/>
        </w:trPr>
        <w:tc>
          <w:tcPr>
            <w:cnfStyle w:val="001000000000"/>
            <w:tcW w:w="14218" w:type="dxa"/>
            <w:gridSpan w:val="10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sz w:val="18"/>
                <w:szCs w:val="18"/>
              </w:rPr>
              <w:t>8/ Who is allowed to use an AED?</w:t>
            </w:r>
          </w:p>
        </w:tc>
      </w:tr>
      <w:tr w:rsidR="00F717B7" w:rsidRPr="00893FD9" w:rsidTr="00C46968">
        <w:tc>
          <w:tcPr>
            <w:cnfStyle w:val="001000000000"/>
            <w:tcW w:w="4867" w:type="dxa"/>
            <w:shd w:val="clear" w:color="auto" w:fill="auto"/>
          </w:tcPr>
          <w:p w:rsidR="00F717B7" w:rsidRPr="00893FD9" w:rsidRDefault="00F717B7" w:rsidP="00C46968">
            <w:pPr>
              <w:autoSpaceDE w:val="0"/>
              <w:autoSpaceDN w:val="0"/>
              <w:adjustRightInd w:val="0"/>
              <w:spacing w:after="0" w:line="480" w:lineRule="auto"/>
              <w:ind w:left="56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sz w:val="18"/>
                <w:szCs w:val="18"/>
              </w:rPr>
              <w:t>Every citizen (correct)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2054/4273 (48%)</w:t>
            </w:r>
          </w:p>
        </w:tc>
        <w:tc>
          <w:tcPr>
            <w:tcW w:w="1029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11/27 (41%)</w:t>
            </w:r>
          </w:p>
        </w:tc>
        <w:tc>
          <w:tcPr>
            <w:tcW w:w="1153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605/1153 (53%)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563/1201 (47%)</w:t>
            </w:r>
          </w:p>
        </w:tc>
        <w:tc>
          <w:tcPr>
            <w:tcW w:w="9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538/1140 (47%)</w:t>
            </w:r>
          </w:p>
        </w:tc>
        <w:tc>
          <w:tcPr>
            <w:tcW w:w="8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314/704 (45%)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23/48 (48%)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680/1734 (39%)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1374/2539</w:t>
            </w:r>
          </w:p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(54%)</w:t>
            </w:r>
          </w:p>
        </w:tc>
      </w:tr>
      <w:tr w:rsidR="00F717B7" w:rsidRPr="00893FD9" w:rsidTr="00C46968">
        <w:trPr>
          <w:cnfStyle w:val="000000100000"/>
        </w:trPr>
        <w:tc>
          <w:tcPr>
            <w:cnfStyle w:val="001000000000"/>
            <w:tcW w:w="4867" w:type="dxa"/>
            <w:shd w:val="clear" w:color="auto" w:fill="auto"/>
          </w:tcPr>
          <w:p w:rsidR="00F717B7" w:rsidRPr="00893FD9" w:rsidRDefault="00F717B7" w:rsidP="00C46968">
            <w:pPr>
              <w:autoSpaceDE w:val="0"/>
              <w:autoSpaceDN w:val="0"/>
              <w:adjustRightInd w:val="0"/>
              <w:spacing w:after="0" w:line="480" w:lineRule="auto"/>
              <w:ind w:left="56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sz w:val="18"/>
                <w:szCs w:val="18"/>
              </w:rPr>
              <w:t>Only skilled people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1518/4273 (36%)</w:t>
            </w:r>
          </w:p>
        </w:tc>
        <w:tc>
          <w:tcPr>
            <w:tcW w:w="1029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11/27 (41%)</w:t>
            </w:r>
          </w:p>
        </w:tc>
        <w:tc>
          <w:tcPr>
            <w:tcW w:w="1153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388/1153 (34%)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423/1201 (35%)</w:t>
            </w:r>
          </w:p>
        </w:tc>
        <w:tc>
          <w:tcPr>
            <w:tcW w:w="9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416/1140 (37%)</w:t>
            </w:r>
          </w:p>
        </w:tc>
        <w:tc>
          <w:tcPr>
            <w:tcW w:w="8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266/704 (38%)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14/48 (29%)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723/1734 (42%)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795/2539 (31%)</w:t>
            </w:r>
          </w:p>
        </w:tc>
      </w:tr>
      <w:tr w:rsidR="00F717B7" w:rsidRPr="00893FD9" w:rsidTr="00C46968">
        <w:tc>
          <w:tcPr>
            <w:cnfStyle w:val="001000000000"/>
            <w:tcW w:w="4867" w:type="dxa"/>
            <w:shd w:val="clear" w:color="auto" w:fill="auto"/>
          </w:tcPr>
          <w:p w:rsidR="00F717B7" w:rsidRPr="00893FD9" w:rsidRDefault="00F717B7" w:rsidP="00C46968">
            <w:pPr>
              <w:autoSpaceDE w:val="0"/>
              <w:autoSpaceDN w:val="0"/>
              <w:adjustRightInd w:val="0"/>
              <w:spacing w:after="0" w:line="480" w:lineRule="auto"/>
              <w:ind w:left="56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sz w:val="18"/>
                <w:szCs w:val="18"/>
              </w:rPr>
              <w:t>Only emergency personnel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507/4273 (12%)</w:t>
            </w:r>
          </w:p>
        </w:tc>
        <w:tc>
          <w:tcPr>
            <w:tcW w:w="1029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3/27 (11%)</w:t>
            </w:r>
          </w:p>
        </w:tc>
        <w:tc>
          <w:tcPr>
            <w:tcW w:w="1153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112/1153 (10%)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160/1201 (13%)</w:t>
            </w:r>
          </w:p>
        </w:tc>
        <w:tc>
          <w:tcPr>
            <w:tcW w:w="9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130/1140 (11%)</w:t>
            </w:r>
          </w:p>
        </w:tc>
        <w:tc>
          <w:tcPr>
            <w:tcW w:w="8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93/704 (13%)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9/48 (19%)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241/1734 (14%)</w:t>
            </w:r>
          </w:p>
        </w:tc>
        <w:tc>
          <w:tcPr>
            <w:tcW w:w="1067" w:type="dxa"/>
            <w:shd w:val="clear" w:color="auto" w:fill="auto"/>
          </w:tcPr>
          <w:p w:rsidR="00F717B7" w:rsidRPr="00893FD9" w:rsidRDefault="00F717B7" w:rsidP="00C46968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266/2539 (11%)</w:t>
            </w:r>
          </w:p>
        </w:tc>
      </w:tr>
    </w:tbl>
    <w:p w:rsidR="00F717B7" w:rsidRPr="00893FD9" w:rsidRDefault="00F717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3FD9">
        <w:rPr>
          <w:rFonts w:ascii="Arial" w:hAnsi="Arial" w:cs="Arial"/>
          <w:sz w:val="24"/>
          <w:szCs w:val="24"/>
        </w:rPr>
        <w:br w:type="page"/>
      </w:r>
    </w:p>
    <w:p w:rsidR="0027659A" w:rsidRPr="00893FD9" w:rsidRDefault="00893FD9" w:rsidP="002C310D">
      <w:pPr>
        <w:tabs>
          <w:tab w:val="left" w:pos="345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Cluster 3</w:t>
      </w:r>
      <w:r w:rsidR="0027659A" w:rsidRPr="00893FD9">
        <w:rPr>
          <w:rFonts w:ascii="Arial" w:hAnsi="Arial" w:cs="Arial"/>
          <w:b/>
          <w:sz w:val="24"/>
          <w:szCs w:val="24"/>
        </w:rPr>
        <w:t xml:space="preserve">: Skills assessment. </w:t>
      </w:r>
    </w:p>
    <w:tbl>
      <w:tblPr>
        <w:tblStyle w:val="Lichtearcering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4560"/>
        <w:gridCol w:w="307"/>
        <w:gridCol w:w="880"/>
        <w:gridCol w:w="187"/>
        <w:gridCol w:w="821"/>
        <w:gridCol w:w="208"/>
        <w:gridCol w:w="927"/>
        <w:gridCol w:w="226"/>
        <w:gridCol w:w="841"/>
        <w:gridCol w:w="226"/>
        <w:gridCol w:w="761"/>
        <w:gridCol w:w="206"/>
        <w:gridCol w:w="661"/>
        <w:gridCol w:w="206"/>
        <w:gridCol w:w="827"/>
        <w:gridCol w:w="240"/>
        <w:gridCol w:w="947"/>
        <w:gridCol w:w="120"/>
        <w:gridCol w:w="1067"/>
      </w:tblGrid>
      <w:tr w:rsidR="0027659A" w:rsidRPr="00893FD9" w:rsidTr="0027659A">
        <w:trPr>
          <w:cnfStyle w:val="100000000000"/>
        </w:trPr>
        <w:tc>
          <w:tcPr>
            <w:cnfStyle w:val="001000000000"/>
            <w:tcW w:w="486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1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All</w:t>
            </w:r>
          </w:p>
        </w:tc>
        <w:tc>
          <w:tcPr>
            <w:tcW w:w="6150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1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Age</w:t>
            </w:r>
          </w:p>
        </w:tc>
        <w:tc>
          <w:tcPr>
            <w:tcW w:w="213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1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Previous training</w:t>
            </w:r>
          </w:p>
        </w:tc>
      </w:tr>
      <w:tr w:rsidR="0027659A" w:rsidRPr="00893FD9" w:rsidTr="0027659A">
        <w:trPr>
          <w:cnfStyle w:val="000000100000"/>
        </w:trPr>
        <w:tc>
          <w:tcPr>
            <w:cnfStyle w:val="001000000000"/>
            <w:tcW w:w="48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21-30</w:t>
            </w:r>
          </w:p>
        </w:tc>
        <w:tc>
          <w:tcPr>
            <w:tcW w:w="1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31-40</w:t>
            </w:r>
          </w:p>
        </w:tc>
        <w:tc>
          <w:tcPr>
            <w:tcW w:w="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41-50</w:t>
            </w: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51-60</w:t>
            </w:r>
          </w:p>
        </w:tc>
        <w:tc>
          <w:tcPr>
            <w:tcW w:w="1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&gt;61</w:t>
            </w:r>
          </w:p>
        </w:tc>
        <w:tc>
          <w:tcPr>
            <w:tcW w:w="1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27659A" w:rsidRPr="00893FD9" w:rsidTr="0027659A">
        <w:tc>
          <w:tcPr>
            <w:cnfStyle w:val="001000000000"/>
            <w:tcW w:w="4560" w:type="dxa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>1/ The respondent kneeled next to the torso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3695/4273 (87%)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24/27</w:t>
            </w:r>
            <w:r w:rsidRPr="00893FD9">
              <w:rPr>
                <w:rFonts w:ascii="Arial" w:hAnsi="Arial" w:cs="Arial"/>
                <w:sz w:val="18"/>
                <w:szCs w:val="18"/>
              </w:rPr>
              <w:br/>
              <w:t>(89%)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1033 /1153 (90%)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1046/1201 (87%)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958/1140 (84%)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594/704</w:t>
            </w:r>
          </w:p>
          <w:p w:rsidR="0027659A" w:rsidRPr="00893FD9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(84%)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40/48 (83%)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1416/1734 (82%)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2279/2539 (90%)</w:t>
            </w:r>
          </w:p>
        </w:tc>
      </w:tr>
      <w:tr w:rsidR="0027659A" w:rsidRPr="00893FD9" w:rsidTr="0027659A">
        <w:trPr>
          <w:cnfStyle w:val="000000100000"/>
        </w:trPr>
        <w:tc>
          <w:tcPr>
            <w:cnfStyle w:val="001000000000"/>
            <w:tcW w:w="4560" w:type="dxa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 xml:space="preserve">2/ Hand-placement on the torso 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9A" w:rsidRPr="00893FD9" w:rsidTr="0027659A">
        <w:trPr>
          <w:trHeight w:val="700"/>
        </w:trPr>
        <w:tc>
          <w:tcPr>
            <w:cnfStyle w:val="001000000000"/>
            <w:tcW w:w="4560" w:type="dxa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ind w:left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>Used of one hand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31/4273 (1%)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0/27 (0%)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0/1153  (0%)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8/1201 (1%)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13/1140  (1%)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6/704 (1%)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1/48 (2%)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20/1734 (1%)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11/2539 (0%)</w:t>
            </w:r>
          </w:p>
        </w:tc>
      </w:tr>
      <w:tr w:rsidR="0027659A" w:rsidRPr="00893FD9" w:rsidTr="0027659A">
        <w:trPr>
          <w:cnfStyle w:val="000000100000"/>
        </w:trPr>
        <w:tc>
          <w:tcPr>
            <w:cnfStyle w:val="001000000000"/>
            <w:tcW w:w="4560" w:type="dxa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ind w:left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>Placed one hand above the other with palm of the hands downwards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1981/4273 (46%)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12/27 (44%)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401/1153 (35%)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528/1201 (44%)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617/1140 (54%)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393/704 (56%)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30/48 (63%)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1016/1734 (59%)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965/2539 (38%)</w:t>
            </w:r>
          </w:p>
        </w:tc>
      </w:tr>
      <w:tr w:rsidR="0027659A" w:rsidRPr="00893FD9" w:rsidTr="0027659A">
        <w:tc>
          <w:tcPr>
            <w:cnfStyle w:val="001000000000"/>
            <w:tcW w:w="4560" w:type="dxa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ind w:left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>Used one hand as a fist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260/4273 (6%)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320" w:lineRule="atLeast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2/27</w:t>
            </w:r>
          </w:p>
          <w:p w:rsidR="0027659A" w:rsidRPr="00893FD9" w:rsidRDefault="0027659A" w:rsidP="002C7291">
            <w:pPr>
              <w:spacing w:after="0" w:line="320" w:lineRule="atLeast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(7%)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320" w:lineRule="atLeast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66/1153 (6%)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320" w:lineRule="atLeast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68/1201  (6%)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320" w:lineRule="atLeast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72/1140 (6%)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320" w:lineRule="atLeast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45/704 (6%)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320" w:lineRule="atLeast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7/48 (15%)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110/1734 (6%)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150/2539 (6%)</w:t>
            </w:r>
          </w:p>
        </w:tc>
      </w:tr>
      <w:tr w:rsidR="0027659A" w:rsidRPr="00893FD9" w:rsidTr="0027659A">
        <w:trPr>
          <w:cnfStyle w:val="000000100000"/>
        </w:trPr>
        <w:tc>
          <w:tcPr>
            <w:cnfStyle w:val="001000000000"/>
            <w:tcW w:w="4560" w:type="dxa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ind w:left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 xml:space="preserve">Crossed the fingers of both hands 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1716/4273 (40%)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320" w:lineRule="atLeast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13/27 (48%)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320" w:lineRule="atLeast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642/1153 (56%)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320" w:lineRule="atLeast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534/1201 (45%)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320" w:lineRule="atLeast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355/1140 (31%)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320" w:lineRule="atLeast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167/704 (24%)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320" w:lineRule="atLeast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5/48 (10%)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408/1734 (24%)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1308/2539 (52%)</w:t>
            </w:r>
          </w:p>
        </w:tc>
      </w:tr>
      <w:tr w:rsidR="0027659A" w:rsidRPr="00893FD9" w:rsidTr="0027659A">
        <w:trPr>
          <w:trHeight w:val="328"/>
        </w:trPr>
        <w:tc>
          <w:tcPr>
            <w:cnfStyle w:val="001000000000"/>
            <w:tcW w:w="4560" w:type="dxa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ind w:left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>Two hands next to each other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157/4273 (4%)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320" w:lineRule="atLeast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0/27</w:t>
            </w:r>
          </w:p>
          <w:p w:rsidR="0027659A" w:rsidRPr="00893FD9" w:rsidRDefault="0027659A" w:rsidP="002C7291">
            <w:pPr>
              <w:spacing w:after="0" w:line="320" w:lineRule="atLeast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(0%)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320" w:lineRule="atLeast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21/1153 (2%)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320" w:lineRule="atLeast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32/1201 (3%)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320" w:lineRule="atLeast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50/1140 (4%)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320" w:lineRule="atLeast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49/704 (7%)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320" w:lineRule="atLeast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5/48 (10%)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106/1734 (6%)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51/2539 (2%)</w:t>
            </w:r>
          </w:p>
        </w:tc>
      </w:tr>
      <w:tr w:rsidR="0027659A" w:rsidRPr="00893FD9" w:rsidTr="0027659A">
        <w:trPr>
          <w:cnfStyle w:val="000000100000"/>
          <w:trHeight w:val="328"/>
        </w:trPr>
        <w:tc>
          <w:tcPr>
            <w:cnfStyle w:val="001000000000"/>
            <w:tcW w:w="4560" w:type="dxa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ind w:left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>Not able to place hands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127/4273 (3%)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320" w:lineRule="atLeast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0/27</w:t>
            </w:r>
          </w:p>
          <w:p w:rsidR="0027659A" w:rsidRPr="00893FD9" w:rsidRDefault="0027659A" w:rsidP="002C7291">
            <w:pPr>
              <w:spacing w:after="0" w:line="320" w:lineRule="atLeast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(0%)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320" w:lineRule="atLeast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20/1153 (2%)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320" w:lineRule="atLeast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31/1201 (3%)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320" w:lineRule="atLeast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33/1140 (3%)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320" w:lineRule="atLeast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43/704 (6%)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320" w:lineRule="atLeast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 xml:space="preserve">0/48 </w:t>
            </w: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br/>
              <w:t>(0%)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74/1734 (4%)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53/2539 (2%)</w:t>
            </w:r>
          </w:p>
        </w:tc>
      </w:tr>
      <w:tr w:rsidR="0027659A" w:rsidRPr="00893FD9" w:rsidTr="0027659A">
        <w:trPr>
          <w:trHeight w:val="328"/>
        </w:trPr>
        <w:tc>
          <w:tcPr>
            <w:cnfStyle w:val="001000000000"/>
            <w:tcW w:w="4560" w:type="dxa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ind w:left="567" w:hanging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>3/ Chest compression frequency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7659A" w:rsidRPr="00893FD9" w:rsidTr="0027659A">
        <w:trPr>
          <w:cnfStyle w:val="000000100000"/>
          <w:trHeight w:val="328"/>
        </w:trPr>
        <w:tc>
          <w:tcPr>
            <w:cnfStyle w:val="001000000000"/>
            <w:tcW w:w="4560" w:type="dxa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ind w:left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>&lt; 1x/second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380/4273 (9%)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2/27</w:t>
            </w:r>
          </w:p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(7%)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73/1153 (6%)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91/1201 (8%)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116/1140 (10%)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89/704</w:t>
            </w:r>
          </w:p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(13%)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9/48 (19%)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218/1734 (13%)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162/2539 (6%)</w:t>
            </w:r>
          </w:p>
        </w:tc>
      </w:tr>
      <w:tr w:rsidR="0027659A" w:rsidRPr="00893FD9" w:rsidTr="0027659A">
        <w:trPr>
          <w:trHeight w:val="328"/>
        </w:trPr>
        <w:tc>
          <w:tcPr>
            <w:cnfStyle w:val="001000000000"/>
            <w:tcW w:w="4560" w:type="dxa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ind w:left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>1x/2second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366/4273 (9%)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2/27</w:t>
            </w:r>
          </w:p>
          <w:p w:rsidR="0027659A" w:rsidRPr="00893FD9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(7%)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77/1153 (7%)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116/1201 (10%)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99/1140 (9%)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69/704</w:t>
            </w:r>
          </w:p>
          <w:p w:rsidR="0027659A" w:rsidRPr="00893FD9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(10%)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 xml:space="preserve">3/48 </w:t>
            </w: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br/>
              <w:t>(6%)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168/1734 (10%)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198/2539 (8%)</w:t>
            </w:r>
          </w:p>
        </w:tc>
      </w:tr>
      <w:tr w:rsidR="0027659A" w:rsidRPr="00893FD9" w:rsidTr="0027659A">
        <w:trPr>
          <w:cnfStyle w:val="000000100000"/>
          <w:trHeight w:val="328"/>
        </w:trPr>
        <w:tc>
          <w:tcPr>
            <w:cnfStyle w:val="001000000000"/>
            <w:tcW w:w="4560" w:type="dxa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ind w:left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lastRenderedPageBreak/>
              <w:t>1x/second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1782/4273 (42%)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12/27</w:t>
            </w:r>
          </w:p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(44%)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482/1153 (42%)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524/1201  (44%)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482/1140 (42%)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261/704 (37%)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21/48 (44%)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754/1734 (44%)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1028/2539 (41%)</w:t>
            </w:r>
          </w:p>
        </w:tc>
      </w:tr>
      <w:tr w:rsidR="0027659A" w:rsidRPr="00893FD9" w:rsidTr="0027659A">
        <w:trPr>
          <w:trHeight w:val="328"/>
        </w:trPr>
        <w:tc>
          <w:tcPr>
            <w:cnfStyle w:val="001000000000"/>
            <w:tcW w:w="4560" w:type="dxa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ind w:left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>2x/second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1450/4273 (34%)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10/27</w:t>
            </w:r>
          </w:p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(37%)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450/1153 (39%)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393/1201  (33%)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369/1140 (32%)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216/704 (31%)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12/48 (25%)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449/1734 (26%)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1001/2539 (39%)</w:t>
            </w:r>
          </w:p>
        </w:tc>
      </w:tr>
      <w:tr w:rsidR="0027659A" w:rsidRPr="00893FD9" w:rsidTr="0027659A">
        <w:trPr>
          <w:cnfStyle w:val="000000100000"/>
          <w:trHeight w:val="328"/>
        </w:trPr>
        <w:tc>
          <w:tcPr>
            <w:cnfStyle w:val="001000000000"/>
            <w:tcW w:w="4560" w:type="dxa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ind w:left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>&gt;2x/second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171/4273 (4%)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1/27</w:t>
            </w:r>
          </w:p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(4%)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57/1153 (5%)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36/1201 (3%)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36/1140 (3%)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39/704</w:t>
            </w:r>
          </w:p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(6%)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 xml:space="preserve">2/48 </w:t>
            </w:r>
            <w:r w:rsidRPr="00893FD9">
              <w:rPr>
                <w:rFonts w:ascii="Arial" w:hAnsi="Arial" w:cs="Arial"/>
                <w:sz w:val="18"/>
                <w:szCs w:val="18"/>
              </w:rPr>
              <w:br/>
              <w:t>(4%)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67/1734 (4%)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104/2539 (4%)</w:t>
            </w:r>
          </w:p>
        </w:tc>
      </w:tr>
      <w:tr w:rsidR="0027659A" w:rsidRPr="00927E7D" w:rsidTr="0027659A">
        <w:tc>
          <w:tcPr>
            <w:cnfStyle w:val="001000000000"/>
            <w:tcW w:w="4560" w:type="dxa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ind w:left="567"/>
              <w:rPr>
                <w:rFonts w:ascii="Arial" w:hAnsi="Arial" w:cs="Arial"/>
                <w:b w:val="0"/>
                <w:color w:val="232020"/>
                <w:sz w:val="18"/>
                <w:szCs w:val="18"/>
              </w:rPr>
            </w:pPr>
            <w:r w:rsidRPr="00893FD9">
              <w:rPr>
                <w:rFonts w:ascii="Arial" w:hAnsi="Arial" w:cs="Arial"/>
                <w:b w:val="0"/>
                <w:color w:val="232020"/>
                <w:sz w:val="18"/>
                <w:szCs w:val="18"/>
              </w:rPr>
              <w:t>Irregularly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122/4273 (3%)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 xml:space="preserve">0/27 </w:t>
            </w:r>
            <w:r w:rsidRPr="00893FD9">
              <w:rPr>
                <w:rFonts w:ascii="Arial" w:hAnsi="Arial" w:cs="Arial"/>
                <w:sz w:val="18"/>
                <w:szCs w:val="18"/>
              </w:rPr>
              <w:br/>
              <w:t>(0%)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14/1153 (1%)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 xml:space="preserve">40 </w:t>
            </w:r>
            <w:r w:rsidRPr="00893FD9">
              <w:rPr>
                <w:rFonts w:ascii="Arial" w:hAnsi="Arial" w:cs="Arial"/>
                <w:sz w:val="18"/>
                <w:szCs w:val="18"/>
              </w:rPr>
              <w:br/>
              <w:t>(3%)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>38/1140 (3%)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 xml:space="preserve">29 </w:t>
            </w:r>
            <w:r w:rsidRPr="00893FD9">
              <w:rPr>
                <w:rFonts w:ascii="Arial" w:hAnsi="Arial" w:cs="Arial"/>
                <w:sz w:val="18"/>
                <w:szCs w:val="18"/>
              </w:rPr>
              <w:br/>
              <w:t>(4%)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sz w:val="18"/>
                <w:szCs w:val="18"/>
              </w:rPr>
              <w:t xml:space="preserve">1/48 </w:t>
            </w:r>
            <w:r w:rsidRPr="00893FD9">
              <w:rPr>
                <w:rFonts w:ascii="Arial" w:hAnsi="Arial" w:cs="Arial"/>
                <w:sz w:val="18"/>
                <w:szCs w:val="18"/>
              </w:rPr>
              <w:br/>
              <w:t>(2%)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893FD9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77/1734 (4%)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7659A" w:rsidRPr="00927E7D" w:rsidRDefault="0027659A" w:rsidP="002C7291">
            <w:pPr>
              <w:spacing w:after="0" w:line="480" w:lineRule="auto"/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893FD9">
              <w:rPr>
                <w:rFonts w:ascii="Arial" w:hAnsi="Arial" w:cs="Arial"/>
                <w:color w:val="000000"/>
                <w:sz w:val="18"/>
                <w:szCs w:val="18"/>
              </w:rPr>
              <w:t>45/2539 (2%)</w:t>
            </w:r>
          </w:p>
        </w:tc>
      </w:tr>
    </w:tbl>
    <w:p w:rsidR="0027659A" w:rsidRPr="0027659A" w:rsidRDefault="0027659A" w:rsidP="002C310D">
      <w:pPr>
        <w:tabs>
          <w:tab w:val="left" w:pos="3456"/>
        </w:tabs>
        <w:rPr>
          <w:rFonts w:ascii="Arial" w:hAnsi="Arial" w:cs="Arial"/>
          <w:b/>
          <w:sz w:val="24"/>
          <w:szCs w:val="24"/>
        </w:rPr>
      </w:pPr>
    </w:p>
    <w:sectPr w:rsidR="0027659A" w:rsidRPr="0027659A" w:rsidSect="00795DB2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291" w:rsidRDefault="002C7291">
      <w:pPr>
        <w:spacing w:after="0" w:line="240" w:lineRule="auto"/>
      </w:pPr>
      <w:r>
        <w:separator/>
      </w:r>
    </w:p>
  </w:endnote>
  <w:endnote w:type="continuationSeparator" w:id="0">
    <w:p w:rsidR="002C7291" w:rsidRDefault="002C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Cond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291" w:rsidRDefault="00881ECF">
    <w:pPr>
      <w:pStyle w:val="Voettekst"/>
      <w:jc w:val="right"/>
    </w:pPr>
    <w:r>
      <w:fldChar w:fldCharType="begin"/>
    </w:r>
    <w:r w:rsidR="00ED0901">
      <w:instrText xml:space="preserve"> PAGE   \* MERGEFORMAT </w:instrText>
    </w:r>
    <w:r>
      <w:fldChar w:fldCharType="separate"/>
    </w:r>
    <w:r w:rsidR="00893FD9">
      <w:rPr>
        <w:noProof/>
      </w:rPr>
      <w:t>9</w:t>
    </w:r>
    <w:r>
      <w:rPr>
        <w:noProof/>
      </w:rPr>
      <w:fldChar w:fldCharType="end"/>
    </w:r>
  </w:p>
  <w:p w:rsidR="002C7291" w:rsidRDefault="002C7291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291" w:rsidRDefault="002C7291">
      <w:pPr>
        <w:spacing w:after="0" w:line="240" w:lineRule="auto"/>
      </w:pPr>
      <w:r>
        <w:separator/>
      </w:r>
    </w:p>
  </w:footnote>
  <w:footnote w:type="continuationSeparator" w:id="0">
    <w:p w:rsidR="002C7291" w:rsidRDefault="002C7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700A"/>
    <w:multiLevelType w:val="hybridMultilevel"/>
    <w:tmpl w:val="D96A517C"/>
    <w:lvl w:ilvl="0" w:tplc="99CED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0C13"/>
    <w:multiLevelType w:val="hybridMultilevel"/>
    <w:tmpl w:val="BF70C238"/>
    <w:lvl w:ilvl="0" w:tplc="A284427A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16287"/>
    <w:multiLevelType w:val="hybridMultilevel"/>
    <w:tmpl w:val="4920AC66"/>
    <w:lvl w:ilvl="0" w:tplc="3BAA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13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13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13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13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13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13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13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117F66E5"/>
    <w:multiLevelType w:val="hybridMultilevel"/>
    <w:tmpl w:val="37D200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B54AF7"/>
    <w:multiLevelType w:val="hybridMultilevel"/>
    <w:tmpl w:val="8F08A2C6"/>
    <w:lvl w:ilvl="0" w:tplc="1582A1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07419"/>
    <w:multiLevelType w:val="hybridMultilevel"/>
    <w:tmpl w:val="26CCB764"/>
    <w:lvl w:ilvl="0" w:tplc="083E71E0">
      <w:start w:val="5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F5F46"/>
    <w:multiLevelType w:val="hybridMultilevel"/>
    <w:tmpl w:val="1E24C2F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347AA"/>
    <w:multiLevelType w:val="hybridMultilevel"/>
    <w:tmpl w:val="EDEC0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E60674F"/>
    <w:multiLevelType w:val="hybridMultilevel"/>
    <w:tmpl w:val="FFF040A0"/>
    <w:lvl w:ilvl="0" w:tplc="26062A0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4B32C1"/>
    <w:multiLevelType w:val="hybridMultilevel"/>
    <w:tmpl w:val="E3CCAA88"/>
    <w:lvl w:ilvl="0" w:tplc="08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3A11656F"/>
    <w:multiLevelType w:val="hybridMultilevel"/>
    <w:tmpl w:val="562C5052"/>
    <w:lvl w:ilvl="0" w:tplc="D9FE84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C06093"/>
    <w:multiLevelType w:val="hybridMultilevel"/>
    <w:tmpl w:val="B418B44A"/>
    <w:lvl w:ilvl="0" w:tplc="080C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80C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80C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80C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80C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80C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80C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80C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2">
    <w:nsid w:val="3D5C2F8D"/>
    <w:multiLevelType w:val="hybridMultilevel"/>
    <w:tmpl w:val="58AEA3BA"/>
    <w:lvl w:ilvl="0" w:tplc="72E2EAD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07192"/>
    <w:multiLevelType w:val="hybridMultilevel"/>
    <w:tmpl w:val="1722BFB2"/>
    <w:lvl w:ilvl="0" w:tplc="080C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80C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80C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80C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80C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80C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80C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80C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4">
    <w:nsid w:val="431E284F"/>
    <w:multiLevelType w:val="hybridMultilevel"/>
    <w:tmpl w:val="4C76A208"/>
    <w:lvl w:ilvl="0" w:tplc="08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8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44941F3B"/>
    <w:multiLevelType w:val="hybridMultilevel"/>
    <w:tmpl w:val="A93AA698"/>
    <w:lvl w:ilvl="0" w:tplc="57FCD442">
      <w:start w:val="1734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253C57"/>
    <w:multiLevelType w:val="hybridMultilevel"/>
    <w:tmpl w:val="062AD73C"/>
    <w:lvl w:ilvl="0" w:tplc="08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4F510B16"/>
    <w:multiLevelType w:val="hybridMultilevel"/>
    <w:tmpl w:val="14D0ACBC"/>
    <w:lvl w:ilvl="0" w:tplc="8AE4BFAE">
      <w:start w:val="5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B7819"/>
    <w:multiLevelType w:val="hybridMultilevel"/>
    <w:tmpl w:val="3E9AEF5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5A18022F"/>
    <w:multiLevelType w:val="hybridMultilevel"/>
    <w:tmpl w:val="0796616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0">
    <w:nsid w:val="61B81418"/>
    <w:multiLevelType w:val="hybridMultilevel"/>
    <w:tmpl w:val="4920AC66"/>
    <w:lvl w:ilvl="0" w:tplc="3BAA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13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13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13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13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13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13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13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6FA56719"/>
    <w:multiLevelType w:val="hybridMultilevel"/>
    <w:tmpl w:val="EABCB0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B0A7060"/>
    <w:multiLevelType w:val="multilevel"/>
    <w:tmpl w:val="E53C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3"/>
  </w:num>
  <w:num w:numId="3">
    <w:abstractNumId w:val="2"/>
  </w:num>
  <w:num w:numId="4">
    <w:abstractNumId w:val="18"/>
  </w:num>
  <w:num w:numId="5">
    <w:abstractNumId w:val="16"/>
  </w:num>
  <w:num w:numId="6">
    <w:abstractNumId w:val="21"/>
  </w:num>
  <w:num w:numId="7">
    <w:abstractNumId w:val="19"/>
  </w:num>
  <w:num w:numId="8">
    <w:abstractNumId w:val="14"/>
  </w:num>
  <w:num w:numId="9">
    <w:abstractNumId w:val="11"/>
  </w:num>
  <w:num w:numId="10">
    <w:abstractNumId w:val="7"/>
  </w:num>
  <w:num w:numId="11">
    <w:abstractNumId w:val="3"/>
  </w:num>
  <w:num w:numId="12">
    <w:abstractNumId w:val="9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2"/>
  </w:num>
  <w:num w:numId="18">
    <w:abstractNumId w:val="10"/>
  </w:num>
  <w:num w:numId="19">
    <w:abstractNumId w:val="4"/>
  </w:num>
  <w:num w:numId="20">
    <w:abstractNumId w:val="8"/>
  </w:num>
  <w:num w:numId="21">
    <w:abstractNumId w:val="15"/>
  </w:num>
  <w:num w:numId="22">
    <w:abstractNumId w:val="12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CD60C2"/>
    <w:rsid w:val="00012903"/>
    <w:rsid w:val="0002074C"/>
    <w:rsid w:val="000426BE"/>
    <w:rsid w:val="0004413C"/>
    <w:rsid w:val="000517E3"/>
    <w:rsid w:val="00051F90"/>
    <w:rsid w:val="00052D3E"/>
    <w:rsid w:val="00055B75"/>
    <w:rsid w:val="0008380B"/>
    <w:rsid w:val="00087566"/>
    <w:rsid w:val="000A3078"/>
    <w:rsid w:val="000A4112"/>
    <w:rsid w:val="000A693F"/>
    <w:rsid w:val="000A7F05"/>
    <w:rsid w:val="000B1F20"/>
    <w:rsid w:val="000B29A3"/>
    <w:rsid w:val="000B7F90"/>
    <w:rsid w:val="000D318B"/>
    <w:rsid w:val="000F07E3"/>
    <w:rsid w:val="00110A6F"/>
    <w:rsid w:val="001203E7"/>
    <w:rsid w:val="00133993"/>
    <w:rsid w:val="00134070"/>
    <w:rsid w:val="00135539"/>
    <w:rsid w:val="00157BB3"/>
    <w:rsid w:val="00166055"/>
    <w:rsid w:val="00166592"/>
    <w:rsid w:val="0016714B"/>
    <w:rsid w:val="00167EFE"/>
    <w:rsid w:val="00173377"/>
    <w:rsid w:val="00183ADE"/>
    <w:rsid w:val="00187C5F"/>
    <w:rsid w:val="00192856"/>
    <w:rsid w:val="00193C3E"/>
    <w:rsid w:val="001963A0"/>
    <w:rsid w:val="00196AA0"/>
    <w:rsid w:val="001B1D7A"/>
    <w:rsid w:val="001B5E89"/>
    <w:rsid w:val="001D1534"/>
    <w:rsid w:val="001D49F4"/>
    <w:rsid w:val="001E0E10"/>
    <w:rsid w:val="001E6AFD"/>
    <w:rsid w:val="001F1083"/>
    <w:rsid w:val="002028C1"/>
    <w:rsid w:val="00210933"/>
    <w:rsid w:val="00213B00"/>
    <w:rsid w:val="00227519"/>
    <w:rsid w:val="00234C23"/>
    <w:rsid w:val="00240427"/>
    <w:rsid w:val="0024116B"/>
    <w:rsid w:val="002425CF"/>
    <w:rsid w:val="00242911"/>
    <w:rsid w:val="00244CAC"/>
    <w:rsid w:val="002507BE"/>
    <w:rsid w:val="0025142F"/>
    <w:rsid w:val="00252841"/>
    <w:rsid w:val="00276503"/>
    <w:rsid w:val="0027659A"/>
    <w:rsid w:val="00291360"/>
    <w:rsid w:val="002930C5"/>
    <w:rsid w:val="002A34A2"/>
    <w:rsid w:val="002B1D81"/>
    <w:rsid w:val="002B2F07"/>
    <w:rsid w:val="002C1406"/>
    <w:rsid w:val="002C310D"/>
    <w:rsid w:val="002C7291"/>
    <w:rsid w:val="002F405F"/>
    <w:rsid w:val="00316590"/>
    <w:rsid w:val="00316C6A"/>
    <w:rsid w:val="003242BB"/>
    <w:rsid w:val="00330A15"/>
    <w:rsid w:val="0034524C"/>
    <w:rsid w:val="0034677C"/>
    <w:rsid w:val="00352A41"/>
    <w:rsid w:val="00371EB9"/>
    <w:rsid w:val="00374E96"/>
    <w:rsid w:val="003803AD"/>
    <w:rsid w:val="003926A2"/>
    <w:rsid w:val="00395A58"/>
    <w:rsid w:val="003C668C"/>
    <w:rsid w:val="003D6491"/>
    <w:rsid w:val="003D7310"/>
    <w:rsid w:val="003E39C2"/>
    <w:rsid w:val="003E6281"/>
    <w:rsid w:val="00401495"/>
    <w:rsid w:val="00412B0E"/>
    <w:rsid w:val="00425F6D"/>
    <w:rsid w:val="00434005"/>
    <w:rsid w:val="004341EF"/>
    <w:rsid w:val="0043784E"/>
    <w:rsid w:val="00441351"/>
    <w:rsid w:val="00445657"/>
    <w:rsid w:val="004536AA"/>
    <w:rsid w:val="00461AF1"/>
    <w:rsid w:val="00464FBE"/>
    <w:rsid w:val="00465DF1"/>
    <w:rsid w:val="00473A89"/>
    <w:rsid w:val="00476854"/>
    <w:rsid w:val="00481E6C"/>
    <w:rsid w:val="00483512"/>
    <w:rsid w:val="00491F6A"/>
    <w:rsid w:val="00495054"/>
    <w:rsid w:val="004A60F4"/>
    <w:rsid w:val="004C59A1"/>
    <w:rsid w:val="004C64D4"/>
    <w:rsid w:val="004C7025"/>
    <w:rsid w:val="004D0340"/>
    <w:rsid w:val="004D09A5"/>
    <w:rsid w:val="004D2A30"/>
    <w:rsid w:val="004D2D77"/>
    <w:rsid w:val="00500E04"/>
    <w:rsid w:val="0051066F"/>
    <w:rsid w:val="00520B83"/>
    <w:rsid w:val="00530E2D"/>
    <w:rsid w:val="005329E5"/>
    <w:rsid w:val="00540615"/>
    <w:rsid w:val="005521BB"/>
    <w:rsid w:val="005609ED"/>
    <w:rsid w:val="005661B3"/>
    <w:rsid w:val="00571910"/>
    <w:rsid w:val="00572355"/>
    <w:rsid w:val="00580A1F"/>
    <w:rsid w:val="00583000"/>
    <w:rsid w:val="00584333"/>
    <w:rsid w:val="005A781A"/>
    <w:rsid w:val="005B4C68"/>
    <w:rsid w:val="005B5F15"/>
    <w:rsid w:val="005C7DE2"/>
    <w:rsid w:val="005E5069"/>
    <w:rsid w:val="005E7C44"/>
    <w:rsid w:val="00604BAA"/>
    <w:rsid w:val="00605A38"/>
    <w:rsid w:val="006079BE"/>
    <w:rsid w:val="00616A13"/>
    <w:rsid w:val="00624062"/>
    <w:rsid w:val="0063567B"/>
    <w:rsid w:val="0064742C"/>
    <w:rsid w:val="00661A62"/>
    <w:rsid w:val="006653C5"/>
    <w:rsid w:val="00672625"/>
    <w:rsid w:val="00675D10"/>
    <w:rsid w:val="00682E38"/>
    <w:rsid w:val="006942CD"/>
    <w:rsid w:val="006A5C46"/>
    <w:rsid w:val="006B0ADE"/>
    <w:rsid w:val="006C3707"/>
    <w:rsid w:val="006D44AF"/>
    <w:rsid w:val="006D4E11"/>
    <w:rsid w:val="006E09E8"/>
    <w:rsid w:val="006F5417"/>
    <w:rsid w:val="00706FD7"/>
    <w:rsid w:val="0071122D"/>
    <w:rsid w:val="00721D78"/>
    <w:rsid w:val="007252EF"/>
    <w:rsid w:val="0074320C"/>
    <w:rsid w:val="00750DDE"/>
    <w:rsid w:val="007635DD"/>
    <w:rsid w:val="00782213"/>
    <w:rsid w:val="00783DBF"/>
    <w:rsid w:val="00794879"/>
    <w:rsid w:val="007955FE"/>
    <w:rsid w:val="00795DB2"/>
    <w:rsid w:val="007B6D23"/>
    <w:rsid w:val="007C5530"/>
    <w:rsid w:val="007E632A"/>
    <w:rsid w:val="007F6096"/>
    <w:rsid w:val="00806E25"/>
    <w:rsid w:val="00812ED6"/>
    <w:rsid w:val="00814EA2"/>
    <w:rsid w:val="00817F09"/>
    <w:rsid w:val="008217FC"/>
    <w:rsid w:val="00822BB0"/>
    <w:rsid w:val="00825D9E"/>
    <w:rsid w:val="00832FB4"/>
    <w:rsid w:val="00851844"/>
    <w:rsid w:val="0086305E"/>
    <w:rsid w:val="008640A3"/>
    <w:rsid w:val="00867EE0"/>
    <w:rsid w:val="008728F0"/>
    <w:rsid w:val="00881E6F"/>
    <w:rsid w:val="00881ECF"/>
    <w:rsid w:val="00893FD9"/>
    <w:rsid w:val="00895285"/>
    <w:rsid w:val="008B062B"/>
    <w:rsid w:val="008B0B59"/>
    <w:rsid w:val="008B165D"/>
    <w:rsid w:val="008B2980"/>
    <w:rsid w:val="008B44F3"/>
    <w:rsid w:val="008D0A20"/>
    <w:rsid w:val="008D5A0E"/>
    <w:rsid w:val="008E0B40"/>
    <w:rsid w:val="008E561E"/>
    <w:rsid w:val="008F0DF1"/>
    <w:rsid w:val="00924E26"/>
    <w:rsid w:val="009263F8"/>
    <w:rsid w:val="00927E7D"/>
    <w:rsid w:val="00936BFF"/>
    <w:rsid w:val="009416D6"/>
    <w:rsid w:val="00952CDB"/>
    <w:rsid w:val="00955031"/>
    <w:rsid w:val="00964701"/>
    <w:rsid w:val="00966096"/>
    <w:rsid w:val="00967137"/>
    <w:rsid w:val="009768DD"/>
    <w:rsid w:val="009966D3"/>
    <w:rsid w:val="009A3F30"/>
    <w:rsid w:val="009B3768"/>
    <w:rsid w:val="009B3D2E"/>
    <w:rsid w:val="009B44DB"/>
    <w:rsid w:val="009C3383"/>
    <w:rsid w:val="009E3ECF"/>
    <w:rsid w:val="009E4480"/>
    <w:rsid w:val="009E5472"/>
    <w:rsid w:val="009E5836"/>
    <w:rsid w:val="00A009D7"/>
    <w:rsid w:val="00A05CFC"/>
    <w:rsid w:val="00A340CE"/>
    <w:rsid w:val="00A405DE"/>
    <w:rsid w:val="00A52094"/>
    <w:rsid w:val="00A53DA4"/>
    <w:rsid w:val="00A56646"/>
    <w:rsid w:val="00A570CC"/>
    <w:rsid w:val="00A61607"/>
    <w:rsid w:val="00A64D57"/>
    <w:rsid w:val="00A667A1"/>
    <w:rsid w:val="00A671F0"/>
    <w:rsid w:val="00A774EC"/>
    <w:rsid w:val="00A837BF"/>
    <w:rsid w:val="00A846A5"/>
    <w:rsid w:val="00A95B1D"/>
    <w:rsid w:val="00AA1D49"/>
    <w:rsid w:val="00AB0D3A"/>
    <w:rsid w:val="00AB1B75"/>
    <w:rsid w:val="00AC1B72"/>
    <w:rsid w:val="00AC271B"/>
    <w:rsid w:val="00AD0FC3"/>
    <w:rsid w:val="00AE0174"/>
    <w:rsid w:val="00B00943"/>
    <w:rsid w:val="00B07475"/>
    <w:rsid w:val="00B12472"/>
    <w:rsid w:val="00B1397F"/>
    <w:rsid w:val="00B20FB3"/>
    <w:rsid w:val="00B21171"/>
    <w:rsid w:val="00B22D3D"/>
    <w:rsid w:val="00B26275"/>
    <w:rsid w:val="00B30E2B"/>
    <w:rsid w:val="00B3688E"/>
    <w:rsid w:val="00B5449E"/>
    <w:rsid w:val="00B66646"/>
    <w:rsid w:val="00B7307C"/>
    <w:rsid w:val="00B733C3"/>
    <w:rsid w:val="00B73A98"/>
    <w:rsid w:val="00B746CD"/>
    <w:rsid w:val="00B867C0"/>
    <w:rsid w:val="00BA188C"/>
    <w:rsid w:val="00BB45E9"/>
    <w:rsid w:val="00BB4D0D"/>
    <w:rsid w:val="00BB71BC"/>
    <w:rsid w:val="00BC29CD"/>
    <w:rsid w:val="00BD3F14"/>
    <w:rsid w:val="00BD4CFC"/>
    <w:rsid w:val="00BD7DBF"/>
    <w:rsid w:val="00BE01D8"/>
    <w:rsid w:val="00BE5A9A"/>
    <w:rsid w:val="00BF6A7E"/>
    <w:rsid w:val="00C006B5"/>
    <w:rsid w:val="00C03B32"/>
    <w:rsid w:val="00C125AC"/>
    <w:rsid w:val="00C132AD"/>
    <w:rsid w:val="00C13B3A"/>
    <w:rsid w:val="00C16984"/>
    <w:rsid w:val="00C2718B"/>
    <w:rsid w:val="00C32C54"/>
    <w:rsid w:val="00C33E17"/>
    <w:rsid w:val="00C45424"/>
    <w:rsid w:val="00C46FCC"/>
    <w:rsid w:val="00C5028E"/>
    <w:rsid w:val="00C60657"/>
    <w:rsid w:val="00C61519"/>
    <w:rsid w:val="00C75108"/>
    <w:rsid w:val="00C807D8"/>
    <w:rsid w:val="00C866F2"/>
    <w:rsid w:val="00C87362"/>
    <w:rsid w:val="00C87AD2"/>
    <w:rsid w:val="00C90235"/>
    <w:rsid w:val="00C92968"/>
    <w:rsid w:val="00C95247"/>
    <w:rsid w:val="00C95AE3"/>
    <w:rsid w:val="00CA12CD"/>
    <w:rsid w:val="00CB4669"/>
    <w:rsid w:val="00CC0428"/>
    <w:rsid w:val="00CC270F"/>
    <w:rsid w:val="00CD60C2"/>
    <w:rsid w:val="00CD6D75"/>
    <w:rsid w:val="00CD75E2"/>
    <w:rsid w:val="00CE5454"/>
    <w:rsid w:val="00D06448"/>
    <w:rsid w:val="00D10AC9"/>
    <w:rsid w:val="00D165F6"/>
    <w:rsid w:val="00D22C2E"/>
    <w:rsid w:val="00D325DD"/>
    <w:rsid w:val="00D32625"/>
    <w:rsid w:val="00D403CD"/>
    <w:rsid w:val="00D403E0"/>
    <w:rsid w:val="00D408E7"/>
    <w:rsid w:val="00D44D65"/>
    <w:rsid w:val="00D627B3"/>
    <w:rsid w:val="00D63C69"/>
    <w:rsid w:val="00D6762A"/>
    <w:rsid w:val="00D740E2"/>
    <w:rsid w:val="00D92445"/>
    <w:rsid w:val="00D928F1"/>
    <w:rsid w:val="00DA328F"/>
    <w:rsid w:val="00DC04C4"/>
    <w:rsid w:val="00DC2415"/>
    <w:rsid w:val="00DD69C9"/>
    <w:rsid w:val="00DE1BBD"/>
    <w:rsid w:val="00DE2D34"/>
    <w:rsid w:val="00DF00CF"/>
    <w:rsid w:val="00DF5BB9"/>
    <w:rsid w:val="00DF7EEF"/>
    <w:rsid w:val="00E01D42"/>
    <w:rsid w:val="00E55050"/>
    <w:rsid w:val="00E71CD1"/>
    <w:rsid w:val="00E73F24"/>
    <w:rsid w:val="00EA4399"/>
    <w:rsid w:val="00EB2273"/>
    <w:rsid w:val="00EB3737"/>
    <w:rsid w:val="00ED0901"/>
    <w:rsid w:val="00ED39B9"/>
    <w:rsid w:val="00EE2809"/>
    <w:rsid w:val="00EE5B55"/>
    <w:rsid w:val="00EF7D48"/>
    <w:rsid w:val="00F04BB5"/>
    <w:rsid w:val="00F16AEE"/>
    <w:rsid w:val="00F17384"/>
    <w:rsid w:val="00F347FC"/>
    <w:rsid w:val="00F53752"/>
    <w:rsid w:val="00F54F04"/>
    <w:rsid w:val="00F57A6E"/>
    <w:rsid w:val="00F717B7"/>
    <w:rsid w:val="00F75B39"/>
    <w:rsid w:val="00F90902"/>
    <w:rsid w:val="00FA0B73"/>
    <w:rsid w:val="00FA3051"/>
    <w:rsid w:val="00FA4A4C"/>
    <w:rsid w:val="00FB2854"/>
    <w:rsid w:val="00FC0299"/>
    <w:rsid w:val="00FC3A91"/>
    <w:rsid w:val="00FC4D69"/>
    <w:rsid w:val="00FC600B"/>
    <w:rsid w:val="00FC604F"/>
    <w:rsid w:val="00FD277E"/>
    <w:rsid w:val="00FD6DF6"/>
    <w:rsid w:val="00FE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nhideWhenUsed="0"/>
    <w:lsdException w:name="TOC Heading" w:uiPriority="39" w:qFormat="1"/>
  </w:latentStyles>
  <w:style w:type="paragraph" w:default="1" w:styleId="Standaard">
    <w:name w:val="Normal"/>
    <w:qFormat/>
    <w:rsid w:val="00B66646"/>
    <w:pPr>
      <w:spacing w:after="200" w:line="276" w:lineRule="auto"/>
    </w:pPr>
    <w:rPr>
      <w:rFonts w:ascii="Calibri" w:hAnsi="Calibri" w:cs="Calibri"/>
      <w:lang w:val="en-GB"/>
    </w:rPr>
  </w:style>
  <w:style w:type="paragraph" w:styleId="Kop1">
    <w:name w:val="heading 1"/>
    <w:basedOn w:val="Standaard"/>
    <w:link w:val="Kop1Char"/>
    <w:uiPriority w:val="99"/>
    <w:qFormat/>
    <w:rsid w:val="00B66646"/>
    <w:pPr>
      <w:spacing w:before="100" w:beforeAutospacing="1" w:after="100" w:afterAutospacing="1" w:line="264" w:lineRule="atLeast"/>
      <w:outlineLvl w:val="0"/>
    </w:pPr>
    <w:rPr>
      <w:b/>
      <w:bCs/>
      <w:kern w:val="36"/>
      <w:sz w:val="36"/>
      <w:szCs w:val="36"/>
      <w:lang w:val="fr-BE" w:eastAsia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B66646"/>
    <w:rPr>
      <w:rFonts w:ascii="Calibri" w:hAnsi="Calibri" w:cs="Calibri"/>
      <w:b/>
      <w:bCs/>
      <w:kern w:val="36"/>
      <w:sz w:val="36"/>
      <w:szCs w:val="36"/>
      <w:lang w:val="fr-BE" w:eastAsia="fr-BE"/>
    </w:rPr>
  </w:style>
  <w:style w:type="paragraph" w:customStyle="1" w:styleId="ListParagraph1">
    <w:name w:val="List Paragraph1"/>
    <w:basedOn w:val="Standaard"/>
    <w:uiPriority w:val="99"/>
    <w:rsid w:val="00B66646"/>
    <w:pPr>
      <w:spacing w:after="0" w:line="240" w:lineRule="auto"/>
      <w:ind w:left="720"/>
    </w:pPr>
    <w:rPr>
      <w:lang w:eastAsia="nl-BE"/>
    </w:rPr>
  </w:style>
  <w:style w:type="character" w:customStyle="1" w:styleId="longtext1">
    <w:name w:val="long_text1"/>
    <w:basedOn w:val="Standaardalinea-lettertype"/>
    <w:uiPriority w:val="99"/>
    <w:rsid w:val="00B66646"/>
    <w:rPr>
      <w:rFonts w:ascii="Times New Roman" w:hAnsi="Times New Roman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rsid w:val="00B666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B66646"/>
    <w:rPr>
      <w:rFonts w:ascii="Times New Roman" w:hAnsi="Times New Roman" w:cs="Times New Roman"/>
      <w:sz w:val="2"/>
      <w:szCs w:val="2"/>
      <w:lang w:eastAsia="en-US"/>
    </w:rPr>
  </w:style>
  <w:style w:type="character" w:styleId="Verwijzingopmerking">
    <w:name w:val="annotation reference"/>
    <w:basedOn w:val="Standaardalinea-lettertype"/>
    <w:uiPriority w:val="99"/>
    <w:rsid w:val="00B66646"/>
    <w:rPr>
      <w:rFonts w:ascii="Times New Roman" w:hAnsi="Times New Roman"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B6664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66646"/>
    <w:rPr>
      <w:rFonts w:ascii="Calibri" w:hAnsi="Calibri" w:cs="Calibr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B6664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rsid w:val="00B66646"/>
    <w:rPr>
      <w:rFonts w:ascii="Calibri" w:hAnsi="Calibri" w:cs="Calibri"/>
      <w:b/>
      <w:bCs/>
      <w:lang w:eastAsia="en-US"/>
    </w:rPr>
  </w:style>
  <w:style w:type="character" w:styleId="Zwaar">
    <w:name w:val="Strong"/>
    <w:basedOn w:val="Standaardalinea-lettertype"/>
    <w:uiPriority w:val="99"/>
    <w:qFormat/>
    <w:rsid w:val="00B66646"/>
    <w:rPr>
      <w:rFonts w:ascii="Times New Roman" w:hAnsi="Times New Roman" w:cs="Times New Roman"/>
      <w:b/>
      <w:bCs/>
    </w:rPr>
  </w:style>
  <w:style w:type="paragraph" w:styleId="Normaalweb">
    <w:name w:val="Normal (Web)"/>
    <w:basedOn w:val="Standaard"/>
    <w:uiPriority w:val="99"/>
    <w:rsid w:val="00B66646"/>
    <w:pPr>
      <w:spacing w:before="100" w:beforeAutospacing="1" w:after="100" w:afterAutospacing="1" w:line="240" w:lineRule="auto"/>
    </w:pPr>
    <w:rPr>
      <w:sz w:val="24"/>
      <w:szCs w:val="24"/>
      <w:lang w:eastAsia="nl-BE"/>
    </w:rPr>
  </w:style>
  <w:style w:type="character" w:styleId="Nadruk">
    <w:name w:val="Emphasis"/>
    <w:basedOn w:val="Standaardalinea-lettertype"/>
    <w:uiPriority w:val="99"/>
    <w:qFormat/>
    <w:rsid w:val="00B66646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B6664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BE" w:eastAsia="fr-BE"/>
    </w:rPr>
  </w:style>
  <w:style w:type="paragraph" w:customStyle="1" w:styleId="Lijstalinea1">
    <w:name w:val="Lijstalinea1"/>
    <w:basedOn w:val="Standaard"/>
    <w:uiPriority w:val="99"/>
    <w:rsid w:val="00B66646"/>
    <w:pPr>
      <w:spacing w:after="0" w:line="240" w:lineRule="auto"/>
      <w:ind w:left="720"/>
    </w:pPr>
    <w:rPr>
      <w:lang w:eastAsia="nl-BE"/>
    </w:rPr>
  </w:style>
  <w:style w:type="paragraph" w:styleId="Koptekst">
    <w:name w:val="header"/>
    <w:basedOn w:val="Standaard"/>
    <w:link w:val="KoptekstChar"/>
    <w:uiPriority w:val="99"/>
    <w:rsid w:val="00B6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6646"/>
    <w:rPr>
      <w:rFonts w:ascii="Calibri" w:hAnsi="Calibri" w:cs="Calibri"/>
      <w:sz w:val="22"/>
      <w:szCs w:val="22"/>
      <w:lang w:val="nl-BE" w:eastAsia="en-US"/>
    </w:rPr>
  </w:style>
  <w:style w:type="paragraph" w:styleId="Voettekst">
    <w:name w:val="footer"/>
    <w:basedOn w:val="Standaard"/>
    <w:link w:val="VoettekstChar"/>
    <w:uiPriority w:val="99"/>
    <w:rsid w:val="00B6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6646"/>
    <w:rPr>
      <w:rFonts w:ascii="Calibri" w:hAnsi="Calibri" w:cs="Calibri"/>
      <w:sz w:val="22"/>
      <w:szCs w:val="22"/>
      <w:lang w:val="nl-BE" w:eastAsia="en-US"/>
    </w:rPr>
  </w:style>
  <w:style w:type="paragraph" w:customStyle="1" w:styleId="Pa13">
    <w:name w:val="Pa13"/>
    <w:basedOn w:val="Default"/>
    <w:next w:val="Default"/>
    <w:uiPriority w:val="99"/>
    <w:rsid w:val="00B66646"/>
    <w:pPr>
      <w:spacing w:line="151" w:lineRule="atLeast"/>
    </w:pPr>
    <w:rPr>
      <w:rFonts w:ascii="Myriad Pro SemiCond" w:hAnsi="Myriad Pro SemiCond" w:cs="Myriad Pro SemiCond"/>
      <w:color w:val="auto"/>
      <w:lang w:eastAsia="nl-BE"/>
    </w:rPr>
  </w:style>
  <w:style w:type="character" w:styleId="Hyperlink">
    <w:name w:val="Hyperlink"/>
    <w:basedOn w:val="Standaardalinea-lettertype"/>
    <w:uiPriority w:val="99"/>
    <w:rsid w:val="00B66646"/>
    <w:rPr>
      <w:rFonts w:ascii="Verdana" w:hAnsi="Verdana" w:cs="Verdana"/>
      <w:color w:val="000099"/>
      <w:sz w:val="20"/>
      <w:szCs w:val="20"/>
      <w:u w:val="single"/>
    </w:rPr>
  </w:style>
  <w:style w:type="paragraph" w:styleId="Revisie">
    <w:name w:val="Revision"/>
    <w:hidden/>
    <w:uiPriority w:val="99"/>
    <w:rsid w:val="00B66646"/>
    <w:rPr>
      <w:rFonts w:ascii="Calibri" w:hAnsi="Calibri" w:cs="Calibri"/>
      <w:lang w:val="nl-BE"/>
    </w:rPr>
  </w:style>
  <w:style w:type="paragraph" w:styleId="Lijstalinea">
    <w:name w:val="List Paragraph"/>
    <w:basedOn w:val="Standaard"/>
    <w:uiPriority w:val="34"/>
    <w:qFormat/>
    <w:rsid w:val="00B66646"/>
    <w:pPr>
      <w:ind w:left="720"/>
    </w:pPr>
  </w:style>
  <w:style w:type="character" w:customStyle="1" w:styleId="Char1">
    <w:name w:val="Char1"/>
    <w:basedOn w:val="Standaardalinea-lettertype"/>
    <w:uiPriority w:val="99"/>
    <w:rsid w:val="00B66646"/>
    <w:rPr>
      <w:rFonts w:ascii="Times New Roman" w:hAnsi="Times New Roman" w:cs="Times New Roman"/>
      <w:sz w:val="20"/>
      <w:szCs w:val="20"/>
      <w:lang w:val="nl-NL"/>
    </w:rPr>
  </w:style>
  <w:style w:type="paragraph" w:customStyle="1" w:styleId="citation">
    <w:name w:val="citation"/>
    <w:basedOn w:val="Standaard"/>
    <w:uiPriority w:val="99"/>
    <w:rsid w:val="00B66646"/>
    <w:pPr>
      <w:spacing w:before="100" w:beforeAutospacing="1" w:after="100" w:afterAutospacing="1" w:line="240" w:lineRule="auto"/>
    </w:pPr>
    <w:rPr>
      <w:sz w:val="24"/>
      <w:szCs w:val="24"/>
      <w:lang w:val="nl-NL" w:eastAsia="nl-NL"/>
    </w:rPr>
  </w:style>
  <w:style w:type="paragraph" w:customStyle="1" w:styleId="rprtbody1">
    <w:name w:val="rprtbody1"/>
    <w:basedOn w:val="Standaard"/>
    <w:uiPriority w:val="99"/>
    <w:rsid w:val="00B66646"/>
    <w:pPr>
      <w:spacing w:before="34" w:after="34" w:line="240" w:lineRule="auto"/>
    </w:pPr>
    <w:rPr>
      <w:sz w:val="28"/>
      <w:szCs w:val="28"/>
      <w:lang w:val="fr-BE" w:eastAsia="fr-BE"/>
    </w:rPr>
  </w:style>
  <w:style w:type="character" w:customStyle="1" w:styleId="src1">
    <w:name w:val="src1"/>
    <w:basedOn w:val="Standaardalinea-lettertype"/>
    <w:uiPriority w:val="99"/>
    <w:rsid w:val="00B66646"/>
    <w:rPr>
      <w:rFonts w:ascii="Times New Roman" w:hAnsi="Times New Roman" w:cs="Times New Roman"/>
    </w:rPr>
  </w:style>
  <w:style w:type="character" w:customStyle="1" w:styleId="jrnl">
    <w:name w:val="jrnl"/>
    <w:basedOn w:val="Standaardalinea-lettertype"/>
    <w:uiPriority w:val="99"/>
    <w:rsid w:val="00B66646"/>
    <w:rPr>
      <w:rFonts w:ascii="Times New Roman" w:hAnsi="Times New Roman" w:cs="Times New Roman"/>
    </w:rPr>
  </w:style>
  <w:style w:type="paragraph" w:customStyle="1" w:styleId="authlist">
    <w:name w:val="auth_list"/>
    <w:basedOn w:val="Standaard"/>
    <w:uiPriority w:val="99"/>
    <w:rsid w:val="00B66646"/>
    <w:pPr>
      <w:spacing w:before="100" w:beforeAutospacing="1" w:after="100" w:afterAutospacing="1" w:line="240" w:lineRule="auto"/>
    </w:pPr>
    <w:rPr>
      <w:sz w:val="24"/>
      <w:szCs w:val="24"/>
      <w:lang w:val="fr-BE" w:eastAsia="fr-BE"/>
    </w:rPr>
  </w:style>
  <w:style w:type="paragraph" w:styleId="Bibliografie">
    <w:name w:val="Bibliography"/>
    <w:basedOn w:val="Standaard"/>
    <w:next w:val="Standaard"/>
    <w:uiPriority w:val="99"/>
    <w:rsid w:val="00B66646"/>
  </w:style>
  <w:style w:type="table" w:styleId="Tabelraster">
    <w:name w:val="Table Grid"/>
    <w:basedOn w:val="Standaardtabel"/>
    <w:uiPriority w:val="59"/>
    <w:rsid w:val="00DA3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">
    <w:name w:val="Light Shading"/>
    <w:basedOn w:val="Standaardtabel"/>
    <w:uiPriority w:val="60"/>
    <w:rsid w:val="009B3D2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">
    <w:name w:val="st"/>
    <w:basedOn w:val="Standaardalinea-lettertype"/>
    <w:rsid w:val="00412B0E"/>
  </w:style>
  <w:style w:type="paragraph" w:styleId="Bijschrift">
    <w:name w:val="caption"/>
    <w:basedOn w:val="Standaard"/>
    <w:next w:val="Standaard"/>
    <w:uiPriority w:val="35"/>
    <w:unhideWhenUsed/>
    <w:qFormat/>
    <w:rsid w:val="0004413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shorttext">
    <w:name w:val="short_text"/>
    <w:basedOn w:val="Standaardalinea-lettertype"/>
    <w:rsid w:val="006D44AF"/>
  </w:style>
  <w:style w:type="character" w:customStyle="1" w:styleId="hps">
    <w:name w:val="hps"/>
    <w:basedOn w:val="Standaardalinea-lettertype"/>
    <w:rsid w:val="006D44AF"/>
  </w:style>
  <w:style w:type="table" w:customStyle="1" w:styleId="Tabelraster1">
    <w:name w:val="Tabelraster1"/>
    <w:basedOn w:val="Standaardtabel"/>
    <w:next w:val="Tabelraster"/>
    <w:uiPriority w:val="59"/>
    <w:rsid w:val="00B73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2">
    <w:name w:val="Tabelraster2"/>
    <w:basedOn w:val="Standaardtabel"/>
    <w:next w:val="Tabelraster"/>
    <w:uiPriority w:val="59"/>
    <w:rsid w:val="00C03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elvanboek">
    <w:name w:val="Book Title"/>
    <w:basedOn w:val="Standaardalinea-lettertype"/>
    <w:uiPriority w:val="33"/>
    <w:qFormat/>
    <w:rsid w:val="00893FD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nhideWhenUsed="0"/>
    <w:lsdException w:name="TOC Heading" w:uiPriority="39" w:qFormat="1"/>
  </w:latentStyles>
  <w:style w:type="paragraph" w:default="1" w:styleId="Normal">
    <w:name w:val="Normal"/>
    <w:qFormat/>
    <w:rsid w:val="00B66646"/>
    <w:pPr>
      <w:spacing w:after="200" w:line="276" w:lineRule="auto"/>
    </w:pPr>
    <w:rPr>
      <w:rFonts w:ascii="Calibri" w:hAnsi="Calibri" w:cs="Calibri"/>
      <w:lang w:val="en-GB"/>
    </w:rPr>
  </w:style>
  <w:style w:type="paragraph" w:styleId="Heading1">
    <w:name w:val="heading 1"/>
    <w:basedOn w:val="Normal"/>
    <w:link w:val="Kop1Char"/>
    <w:uiPriority w:val="99"/>
    <w:qFormat/>
    <w:rsid w:val="00B66646"/>
    <w:pPr>
      <w:spacing w:before="100" w:beforeAutospacing="1" w:after="100" w:afterAutospacing="1" w:line="264" w:lineRule="atLeast"/>
      <w:outlineLvl w:val="0"/>
    </w:pPr>
    <w:rPr>
      <w:b/>
      <w:bCs/>
      <w:kern w:val="36"/>
      <w:sz w:val="36"/>
      <w:szCs w:val="36"/>
      <w:lang w:val="fr-BE"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op1Char">
    <w:name w:val="Kop 1 Char"/>
    <w:basedOn w:val="DefaultParagraphFont"/>
    <w:link w:val="Heading1"/>
    <w:uiPriority w:val="99"/>
    <w:rsid w:val="00B66646"/>
    <w:rPr>
      <w:rFonts w:ascii="Calibri" w:hAnsi="Calibri" w:cs="Calibri"/>
      <w:b/>
      <w:bCs/>
      <w:kern w:val="36"/>
      <w:sz w:val="36"/>
      <w:szCs w:val="36"/>
      <w:lang w:val="fr-BE" w:eastAsia="fr-BE"/>
    </w:rPr>
  </w:style>
  <w:style w:type="paragraph" w:customStyle="1" w:styleId="ListParagraph1">
    <w:name w:val="List Paragraph1"/>
    <w:basedOn w:val="Normal"/>
    <w:uiPriority w:val="99"/>
    <w:rsid w:val="00B66646"/>
    <w:pPr>
      <w:spacing w:after="0" w:line="240" w:lineRule="auto"/>
      <w:ind w:left="720"/>
    </w:pPr>
    <w:rPr>
      <w:lang w:eastAsia="nl-BE"/>
    </w:rPr>
  </w:style>
  <w:style w:type="character" w:customStyle="1" w:styleId="longtext1">
    <w:name w:val="long_text1"/>
    <w:basedOn w:val="DefaultParagraphFont"/>
    <w:uiPriority w:val="99"/>
    <w:rsid w:val="00B66646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ntekstChar"/>
    <w:uiPriority w:val="99"/>
    <w:rsid w:val="00B666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DefaultParagraphFont"/>
    <w:link w:val="BalloonText"/>
    <w:uiPriority w:val="99"/>
    <w:rsid w:val="00B66646"/>
    <w:rPr>
      <w:rFonts w:ascii="Times New Roman" w:hAnsi="Times New Roman" w:cs="Times New Roman"/>
      <w:sz w:val="2"/>
      <w:szCs w:val="2"/>
      <w:lang w:eastAsia="en-US"/>
    </w:rPr>
  </w:style>
  <w:style w:type="character" w:styleId="CommentReference">
    <w:name w:val="annotation reference"/>
    <w:basedOn w:val="DefaultParagraphFont"/>
    <w:uiPriority w:val="99"/>
    <w:rsid w:val="00B66646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TekstopmerkingChar"/>
    <w:uiPriority w:val="99"/>
    <w:rsid w:val="00B66646"/>
    <w:rPr>
      <w:sz w:val="20"/>
      <w:szCs w:val="20"/>
    </w:rPr>
  </w:style>
  <w:style w:type="character" w:customStyle="1" w:styleId="TekstopmerkingChar">
    <w:name w:val="Tekst opmerking Char"/>
    <w:basedOn w:val="DefaultParagraphFont"/>
    <w:link w:val="CommentText"/>
    <w:uiPriority w:val="99"/>
    <w:rsid w:val="00B66646"/>
    <w:rPr>
      <w:rFonts w:ascii="Calibri" w:hAnsi="Calibri" w:cs="Calibri"/>
      <w:lang w:eastAsia="en-US"/>
    </w:rPr>
  </w:style>
  <w:style w:type="paragraph" w:styleId="CommentSubject">
    <w:name w:val="annotation subject"/>
    <w:basedOn w:val="CommentText"/>
    <w:next w:val="CommentText"/>
    <w:link w:val="OnderwerpvanopmerkingChar"/>
    <w:uiPriority w:val="99"/>
    <w:rsid w:val="00B66646"/>
    <w:rPr>
      <w:b/>
      <w:bCs/>
    </w:rPr>
  </w:style>
  <w:style w:type="character" w:customStyle="1" w:styleId="OnderwerpvanopmerkingChar">
    <w:name w:val="Onderwerp van opmerking Char"/>
    <w:basedOn w:val="TekstopmerkingChar"/>
    <w:link w:val="CommentSubject"/>
    <w:uiPriority w:val="99"/>
    <w:rsid w:val="00B66646"/>
    <w:rPr>
      <w:rFonts w:ascii="Calibri" w:hAnsi="Calibri" w:cs="Calibri"/>
      <w:b/>
      <w:bCs/>
      <w:lang w:eastAsia="en-US"/>
    </w:rPr>
  </w:style>
  <w:style w:type="character" w:styleId="Strong">
    <w:name w:val="Strong"/>
    <w:basedOn w:val="DefaultParagraphFont"/>
    <w:uiPriority w:val="99"/>
    <w:qFormat/>
    <w:rsid w:val="00B66646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B66646"/>
    <w:pPr>
      <w:spacing w:before="100" w:beforeAutospacing="1" w:after="100" w:afterAutospacing="1" w:line="240" w:lineRule="auto"/>
    </w:pPr>
    <w:rPr>
      <w:sz w:val="24"/>
      <w:szCs w:val="24"/>
      <w:lang w:eastAsia="nl-BE"/>
    </w:rPr>
  </w:style>
  <w:style w:type="character" w:styleId="Emphasis">
    <w:name w:val="Emphasis"/>
    <w:basedOn w:val="DefaultParagraphFont"/>
    <w:uiPriority w:val="99"/>
    <w:qFormat/>
    <w:rsid w:val="00B66646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B6664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BE" w:eastAsia="fr-BE"/>
    </w:rPr>
  </w:style>
  <w:style w:type="paragraph" w:customStyle="1" w:styleId="Lijstalinea1">
    <w:name w:val="Lijstalinea1"/>
    <w:basedOn w:val="Normal"/>
    <w:uiPriority w:val="99"/>
    <w:rsid w:val="00B66646"/>
    <w:pPr>
      <w:spacing w:after="0" w:line="240" w:lineRule="auto"/>
      <w:ind w:left="720"/>
    </w:pPr>
    <w:rPr>
      <w:lang w:eastAsia="nl-BE"/>
    </w:rPr>
  </w:style>
  <w:style w:type="paragraph" w:styleId="Header">
    <w:name w:val="header"/>
    <w:basedOn w:val="Normal"/>
    <w:link w:val="KoptekstChar"/>
    <w:uiPriority w:val="99"/>
    <w:rsid w:val="00B6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B66646"/>
    <w:rPr>
      <w:rFonts w:ascii="Calibri" w:hAnsi="Calibri" w:cs="Calibri"/>
      <w:sz w:val="22"/>
      <w:szCs w:val="22"/>
      <w:lang w:val="nl-BE" w:eastAsia="en-US"/>
    </w:rPr>
  </w:style>
  <w:style w:type="paragraph" w:styleId="Footer">
    <w:name w:val="footer"/>
    <w:basedOn w:val="Normal"/>
    <w:link w:val="VoettekstChar"/>
    <w:uiPriority w:val="99"/>
    <w:rsid w:val="00B6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B66646"/>
    <w:rPr>
      <w:rFonts w:ascii="Calibri" w:hAnsi="Calibri" w:cs="Calibri"/>
      <w:sz w:val="22"/>
      <w:szCs w:val="22"/>
      <w:lang w:val="nl-BE" w:eastAsia="en-US"/>
    </w:rPr>
  </w:style>
  <w:style w:type="paragraph" w:customStyle="1" w:styleId="Pa13">
    <w:name w:val="Pa13"/>
    <w:basedOn w:val="Default"/>
    <w:next w:val="Default"/>
    <w:uiPriority w:val="99"/>
    <w:rsid w:val="00B66646"/>
    <w:pPr>
      <w:spacing w:line="151" w:lineRule="atLeast"/>
    </w:pPr>
    <w:rPr>
      <w:rFonts w:ascii="Myriad Pro SemiCond" w:hAnsi="Myriad Pro SemiCond" w:cs="Myriad Pro SemiCond"/>
      <w:color w:val="auto"/>
      <w:lang w:eastAsia="nl-BE"/>
    </w:rPr>
  </w:style>
  <w:style w:type="character" w:styleId="Hyperlink">
    <w:name w:val="Hyperlink"/>
    <w:basedOn w:val="DefaultParagraphFont"/>
    <w:uiPriority w:val="99"/>
    <w:rsid w:val="00B66646"/>
    <w:rPr>
      <w:rFonts w:ascii="Verdana" w:hAnsi="Verdana" w:cs="Verdana"/>
      <w:color w:val="000099"/>
      <w:sz w:val="20"/>
      <w:szCs w:val="20"/>
      <w:u w:val="single"/>
    </w:rPr>
  </w:style>
  <w:style w:type="paragraph" w:styleId="Revision">
    <w:name w:val="Revision"/>
    <w:hidden/>
    <w:uiPriority w:val="99"/>
    <w:rsid w:val="00B66646"/>
    <w:rPr>
      <w:rFonts w:ascii="Calibri" w:hAnsi="Calibri" w:cs="Calibri"/>
      <w:lang w:val="nl-BE"/>
    </w:rPr>
  </w:style>
  <w:style w:type="paragraph" w:styleId="ListParagraph">
    <w:name w:val="List Paragraph"/>
    <w:basedOn w:val="Normal"/>
    <w:uiPriority w:val="34"/>
    <w:qFormat/>
    <w:rsid w:val="00B66646"/>
    <w:pPr>
      <w:ind w:left="720"/>
    </w:pPr>
  </w:style>
  <w:style w:type="character" w:customStyle="1" w:styleId="Char1">
    <w:name w:val="Char1"/>
    <w:basedOn w:val="DefaultParagraphFont"/>
    <w:uiPriority w:val="99"/>
    <w:rsid w:val="00B66646"/>
    <w:rPr>
      <w:rFonts w:ascii="Times New Roman" w:hAnsi="Times New Roman" w:cs="Times New Roman"/>
      <w:sz w:val="20"/>
      <w:szCs w:val="20"/>
      <w:lang w:val="nl-NL"/>
    </w:rPr>
  </w:style>
  <w:style w:type="paragraph" w:customStyle="1" w:styleId="citation">
    <w:name w:val="citation"/>
    <w:basedOn w:val="Normal"/>
    <w:uiPriority w:val="99"/>
    <w:rsid w:val="00B66646"/>
    <w:pPr>
      <w:spacing w:before="100" w:beforeAutospacing="1" w:after="100" w:afterAutospacing="1" w:line="240" w:lineRule="auto"/>
    </w:pPr>
    <w:rPr>
      <w:sz w:val="24"/>
      <w:szCs w:val="24"/>
      <w:lang w:val="nl-NL" w:eastAsia="nl-NL"/>
    </w:rPr>
  </w:style>
  <w:style w:type="paragraph" w:customStyle="1" w:styleId="rprtbody1">
    <w:name w:val="rprtbody1"/>
    <w:basedOn w:val="Normal"/>
    <w:uiPriority w:val="99"/>
    <w:rsid w:val="00B66646"/>
    <w:pPr>
      <w:spacing w:before="34" w:after="34" w:line="240" w:lineRule="auto"/>
    </w:pPr>
    <w:rPr>
      <w:sz w:val="28"/>
      <w:szCs w:val="28"/>
      <w:lang w:val="fr-BE" w:eastAsia="fr-BE"/>
    </w:rPr>
  </w:style>
  <w:style w:type="character" w:customStyle="1" w:styleId="src1">
    <w:name w:val="src1"/>
    <w:basedOn w:val="DefaultParagraphFont"/>
    <w:uiPriority w:val="99"/>
    <w:rsid w:val="00B66646"/>
    <w:rPr>
      <w:rFonts w:ascii="Times New Roman" w:hAnsi="Times New Roman" w:cs="Times New Roman"/>
    </w:rPr>
  </w:style>
  <w:style w:type="character" w:customStyle="1" w:styleId="jrnl">
    <w:name w:val="jrnl"/>
    <w:basedOn w:val="DefaultParagraphFont"/>
    <w:uiPriority w:val="99"/>
    <w:rsid w:val="00B66646"/>
    <w:rPr>
      <w:rFonts w:ascii="Times New Roman" w:hAnsi="Times New Roman" w:cs="Times New Roman"/>
    </w:rPr>
  </w:style>
  <w:style w:type="paragraph" w:customStyle="1" w:styleId="authlist">
    <w:name w:val="auth_list"/>
    <w:basedOn w:val="Normal"/>
    <w:uiPriority w:val="99"/>
    <w:rsid w:val="00B66646"/>
    <w:pPr>
      <w:spacing w:before="100" w:beforeAutospacing="1" w:after="100" w:afterAutospacing="1" w:line="240" w:lineRule="auto"/>
    </w:pPr>
    <w:rPr>
      <w:sz w:val="24"/>
      <w:szCs w:val="24"/>
      <w:lang w:val="fr-BE" w:eastAsia="fr-BE"/>
    </w:rPr>
  </w:style>
  <w:style w:type="paragraph" w:styleId="Bibliography">
    <w:name w:val="Bibliography"/>
    <w:basedOn w:val="Normal"/>
    <w:next w:val="Normal"/>
    <w:uiPriority w:val="99"/>
    <w:rsid w:val="00B66646"/>
  </w:style>
  <w:style w:type="table" w:styleId="TableGrid">
    <w:name w:val="Table Grid"/>
    <w:basedOn w:val="TableNormal"/>
    <w:uiPriority w:val="59"/>
    <w:rsid w:val="00DA3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B3D2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">
    <w:name w:val="st"/>
    <w:basedOn w:val="DefaultParagraphFont"/>
    <w:rsid w:val="00412B0E"/>
  </w:style>
  <w:style w:type="paragraph" w:styleId="Caption">
    <w:name w:val="caption"/>
    <w:basedOn w:val="Normal"/>
    <w:next w:val="Normal"/>
    <w:uiPriority w:val="35"/>
    <w:unhideWhenUsed/>
    <w:qFormat/>
    <w:rsid w:val="0004413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shorttext">
    <w:name w:val="short_text"/>
    <w:basedOn w:val="DefaultParagraphFont"/>
    <w:rsid w:val="006D44AF"/>
  </w:style>
  <w:style w:type="character" w:customStyle="1" w:styleId="hps">
    <w:name w:val="hps"/>
    <w:basedOn w:val="DefaultParagraphFont"/>
    <w:rsid w:val="006D44AF"/>
  </w:style>
  <w:style w:type="table" w:customStyle="1" w:styleId="Tabelraster1">
    <w:name w:val="Tabelraster1"/>
    <w:basedOn w:val="TableNormal"/>
    <w:next w:val="TableGrid"/>
    <w:uiPriority w:val="59"/>
    <w:rsid w:val="00B73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2">
    <w:name w:val="Tabelraster2"/>
    <w:basedOn w:val="TableNormal"/>
    <w:next w:val="TableGrid"/>
    <w:uiPriority w:val="59"/>
    <w:rsid w:val="00C03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5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6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8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18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7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9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9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1185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44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Hol</b:Tag>
    <b:SourceType>Misc</b:SourceType>
    <b:Guid>{35F8B50C-5232-4C97-954F-483803576A88}</b:Guid>
    <b:Author>
      <b:Author>
        <b:NameList>
          <b:Person>
            <b:Last>Holmberg M</b:Last>
            <b:First>Holmberg</b:First>
            <b:Middle>S, Herlitz J</b:Middle>
          </b:Person>
        </b:NameList>
      </b:Author>
    </b:Author>
    <b:Title>Effect of bystander cardiopulmonary resuscitation in out-of-hospital cardiac arrest patients in Sweden</b:Title>
    <b:PublicationTitle>Resuscitation 2000;47(1):59-70</b:PublicationTitle>
    <b:RefOrder>1</b:RefOrder>
  </b:Source>
  <b:Source>
    <b:Tag>Lar</b:Tag>
    <b:SourceType>Misc</b:SourceType>
    <b:Guid>{9D5FBFA1-CF5C-42A3-B712-AC92F6F0BCAC}</b:Guid>
    <b:Author>
      <b:Author>
        <b:NameList>
          <b:Person>
            <b:Last>Larsen MP</b:Last>
            <b:First>Eisenberg</b:First>
            <b:Middle>MS, Cummins RO, Hallstrom AP</b:Middle>
          </b:Person>
        </b:NameList>
      </b:Author>
    </b:Author>
    <b:Title>Predicting survival from out-of-hospital cardiac arrest: a graphic model</b:Title>
    <b:PublicationTitle>Ann Emerg Med 1993;22(11):1652-8</b:PublicationTitle>
    <b:RefOrder>2</b:RefOrder>
  </b:Source>
  <b:Source>
    <b:Tag>SOS06</b:Tag>
    <b:SourceType>Book</b:SourceType>
    <b:Guid>{167E034B-5863-4E61-B2EC-A89DB97FAC9A}</b:Guid>
    <b:Author>
      <b:Author>
        <b:NameList>
          <b:Person>
            <b:Last>SOS-KANTO</b:Last>
            <b:First>Study</b:First>
            <b:Middle>Group</b:Middle>
          </b:Person>
        </b:NameList>
      </b:Author>
    </b:Author>
    <b:Title>Cardiopulmonary resuscitation by bystanders with chest compression only (SOS-KANTO): an observational study</b:Title>
    <b:Year>Lancet 2007;369:920-6</b:Year>
    <b:RefOrder>3</b:RefOrder>
  </b:Source>
  <b:Source>
    <b:Tag>Nol1</b:Tag>
    <b:SourceType>Misc</b:SourceType>
    <b:Guid>{4BC13F2A-F085-45E7-99B1-3E3217584904}</b:Guid>
    <b:Author>
      <b:Author>
        <b:NameList>
          <b:Person>
            <b:Last>Nolan JP</b:Last>
            <b:First>Soar</b:First>
            <b:Middle>J, Zideman DA, Biarent D, Bossaert LL, Deakin C, Koster RW, Wyllie J, Böttiger B, ERC Guidelines Writing Group</b:Middle>
          </b:Person>
        </b:NameList>
      </b:Author>
    </b:Author>
    <b:Title>European Resuscitation Council Guidelines for Resuscitation 2010 Section 1. Executive summary</b:Title>
    <b:PublicationTitle>Resuscitation 2010;81:1219-76</b:PublicationTitle>
    <b:RefOrder>4</b:RefOrder>
  </b:Source>
  <b:Source>
    <b:Tag>MCo44</b:Tag>
    <b:SourceType>Book</b:SourceType>
    <b:Guid>{66957621-42F7-4F3B-BB78-25D35A827B5B}</b:Guid>
    <b:Author>
      <b:Author>
        <b:NameList>
          <b:Person>
            <b:Last>M</b:Last>
            <b:First>Colquhoun</b:First>
          </b:Person>
        </b:NameList>
      </b:Author>
    </b:Author>
    <b:Title>Learning CPR at school - Everyone should do it</b:Title>
    <b:Year>Resuscitation 2012;83:543-44</b:Year>
    <b:RefOrder>6</b:RefOrder>
  </b:Source>
  <b:Source>
    <b:Tag>Boh25</b:Tag>
    <b:SourceType>Book</b:SourceType>
    <b:Guid>{F71EED79-0E31-48D3-94AF-1C37DCCDB651}</b:Guid>
    <b:Author>
      <b:Author>
        <b:NameList>
          <b:Person>
            <b:Last>Bohn A</b:Last>
            <b:First>Van</b:First>
            <b:Middle>Aken HK, Möllhoff T, Wienzek H, Kimmeyer P, Wild E, Döpker S, Lukas RP, Weber TP</b:Middle>
          </b:Person>
        </b:NameList>
      </b:Author>
    </b:Author>
    <b:Title>Teaching resuscitation in schools: annual tuition by trained teachers is effective starting at age 10. A four-year prospective cohort study</b:Title>
    <b:Year>Resuscitation 2012;83:619-25</b:Year>
    <b:RefOrder>18</b:RefOrder>
  </b:Source>
  <b:Source>
    <b:Tag>Jon01</b:Tag>
    <b:SourceType>Book</b:SourceType>
    <b:Guid>{56787604-53EA-4782-92DE-132C3D3A21AC}</b:Guid>
    <b:Author>
      <b:Author>
        <b:NameList>
          <b:Person>
            <b:Last>Jones I</b:Last>
            <b:First>Whitfield</b:First>
            <b:Middle>R, Colquhoun M, Chamberlain D, Vetter N, Newcombe R</b:Middle>
          </b:Person>
        </b:NameList>
      </b:Author>
    </b:Author>
    <b:Title>At what age can schoolchildren provide effective chest compressions? An observational study from the Heartstart UK schools training programme</b:Title>
    <b:Year>BMJ 2007;334:1201</b:Year>
    <b:RefOrder>8</b:RefOrder>
  </b:Source>
  <b:Source>
    <b:Tag>Isb05</b:Tag>
    <b:SourceType>Book</b:SourceType>
    <b:Guid>{833E7F3E-D362-452B-9678-BF8123BA431E}</b:Guid>
    <b:Author>
      <b:Author>
        <b:NameList>
          <b:Person>
            <b:Last>Isbye DL</b:Last>
            <b:First>Rasmussen</b:First>
            <b:Middle>LS, Ringsted C, Lippert FK</b:Middle>
          </b:Person>
        </b:NameList>
      </b:Author>
    </b:Author>
    <b:Title>Disseminating cardiopulmonary resuscitation training by distributing 35,000 personal manikins among school children</b:Title>
    <b:Year>Circulation 2007;116:1380-5</b:Year>
    <b:RefOrder>9</b:RefOrder>
  </b:Source>
  <b:Source>
    <b:Tag>Mir16</b:Tag>
    <b:SourceType>Book</b:SourceType>
    <b:Guid>{FFA4A123-EF0A-40FB-979C-754A62F3C7C9}</b:Guid>
    <b:Author>
      <b:Author>
        <b:NameList>
          <b:Person>
            <b:Last>Miró O</b:Last>
            <b:First>Jiménez-Fábrega</b:First>
            <b:Middle>X, Espigol G, Culla A, Escalada-Roig X, Díaz N, Salvador J, Abad J, Sánchez M</b:Middle>
          </b:Person>
        </b:NameList>
      </b:Author>
    </b:Author>
    <b:Title>Teaching basic life support to 12-16 year olds in Barcelona schools: views of head teachers</b:Title>
    <b:Year>Resuscitation 2006;70:107-16</b:Year>
    <b:RefOrder>14</b:RefOrder>
  </b:Source>
  <b:Source>
    <b:Tag>Red38</b:Tag>
    <b:SourceType>Book</b:SourceType>
    <b:Guid>{3693C142-D2DE-4A8A-8AE6-9C482511DD8B}</b:Guid>
    <b:Author>
      <b:Author>
        <b:NameList>
          <b:Person>
            <b:Last>Reder S</b:Last>
            <b:First>Quan</b:First>
            <b:Middle>L</b:Middle>
          </b:Person>
        </b:NameList>
      </b:Author>
    </b:Author>
    <b:Title>Cardiopulmonary resuscitation training in Washington state public high schools</b:Title>
    <b:Year>Resuscitation 2003;56:283-8</b:Year>
    <b:RefOrder>15</b:RefOrder>
  </b:Source>
  <b:Source>
    <b:Tag>Lin33</b:Tag>
    <b:SourceType>Book</b:SourceType>
    <b:Guid>{509718A7-1F05-47B5-AFCD-4FE2A94C0B68}</b:Guid>
    <b:Author>
      <b:Author>
        <b:NameList>
          <b:Person>
            <b:Last>Lind B</b:Last>
            <b:First>Stovner</b:First>
            <b:Middle>J</b:Middle>
          </b:Person>
        </b:NameList>
      </b:Author>
    </b:Author>
    <b:Title>Mouth to mouth resuscitation in Norway</b:Title>
    <b:Year>JAMA 1963;185:933</b:Year>
    <b:RefOrder>19</b:RefOrder>
  </b:Source>
  <b:Source>
    <b:Tag>Pat81</b:Tag>
    <b:SourceType>Book</b:SourceType>
    <b:Guid>{6ABF1CE2-C75C-410F-AD84-8F87E981D1BA}</b:Guid>
    <b:Author>
      <b:Author>
        <b:NameList>
          <b:Person>
            <b:Last>Patsaki A</b:Last>
            <b:First>Pantazopoulos</b:First>
            <b:Middle>I, Dontas I, Passali C, Papadimitriou L, Xanthos T</b:Middle>
          </b:Person>
        </b:NameList>
      </b:Author>
    </b:Author>
    <b:Title>Evaluation of greek high school teachers' knowledge in basic life support, automated external defibrillation, and foreign body airway obstruction: implications for nursing interventions</b:Title>
    <b:Year>J Emerg Nurs 2012;38:176-81.</b:Year>
    <b:RefOrder>16</b:RefOrder>
  </b:Source>
  <b:Source>
    <b:Tag>Kan59</b:Tag>
    <b:SourceType>Book</b:SourceType>
    <b:Guid>{F7B509E1-FCDD-41D6-BDAA-B15D29CCF415}</b:Guid>
    <b:Author>
      <b:Author>
        <b:NameList>
          <b:Person>
            <b:Last>Kanstad BK</b:Last>
            <b:First>Nilsen</b:First>
            <b:Middle>Aa, Fredriksen K</b:Middle>
          </b:Person>
        </b:NameList>
      </b:Author>
    </b:Author>
    <b:Title>CPR knowledge and attitude to performing bystander CPR among secondary school students in Norway</b:Title>
    <b:Year>Resuscitation 2012;82:1053-1059</b:Year>
    <b:RefOrder>13</b:RefOrder>
  </b:Source>
  <b:Source>
    <b:Tag>Ton75</b:Tag>
    <b:SourceType>Book</b:SourceType>
    <b:Guid>{5091C28A-D5CF-41B1-8DB2-6847F962D168}</b:Guid>
    <b:Author>
      <b:Author>
        <b:NameList>
          <b:Person>
            <b:Last>Toner P</b:Last>
            <b:First>Connoly</b:First>
            <b:Middle>M, Laverty L, McGrath P, Connoly D, McCluskey DR</b:Middle>
          </b:Person>
        </b:NameList>
      </b:Author>
    </b:Author>
    <b:Title>Teaching basic life support to school children using medical students and teachers in a 'peer-training' model - results of the 'ABC for life' programme</b:Title>
    <b:Year>Resuscitation 2007;75:169-175</b:Year>
    <b:RefOrder>17</b:RefOrder>
  </b:Source>
  <b:Source>
    <b:Tag>Con79</b:Tag>
    <b:SourceType>Book</b:SourceType>
    <b:Guid>{0135C565-F977-4089-BBC7-8292D1FEEBD5}</b:Guid>
    <b:Author>
      <b:Author>
        <b:NameList>
          <b:Person>
            <b:Last>Connoly M</b:Last>
            <b:First>Toner</b:First>
            <b:Middle>P, Connoly D, McCluskey DR</b:Middle>
          </b:Person>
        </b:NameList>
      </b:Author>
    </b:Author>
    <b:Title>The 'ABC for life4 programme - teaching basic life support in schools</b:Title>
    <b:Year>Resuscitation 2007;72:270-279</b:Year>
    <b:RefOrder>11</b:RefOrder>
  </b:Source>
  <b:Source>
    <b:Tag>Bol92</b:Tag>
    <b:SourceType>Book</b:SourceType>
    <b:Guid>{BAAAD0A0-3222-4682-A246-9A4B56302CDA}</b:Guid>
    <b:Author>
      <b:Author>
        <b:NameList>
          <b:Person>
            <b:Last>Bollig G</b:Last>
            <b:First>Wahl</b:First>
            <b:Middle>HA, Svendsen MV</b:Middle>
          </b:Person>
        </b:NameList>
      </b:Author>
    </b:Author>
    <b:Title>Primary school children are able to perform basic life-saving first aid measures</b:Title>
    <b:Year>Resuscitation 2009;80:689-692</b:Year>
    <b:RefOrder>10</b:RefOrder>
  </b:Source>
  <b:Source>
    <b:Tag>Les</b:Tag>
    <b:SourceType>Misc</b:SourceType>
    <b:Guid>{C995A16A-BE0D-4D5F-89C5-3D07A8A74B10}</b:Guid>
    <b:Author>
      <b:Author>
        <b:NameList>
          <b:Person>
            <b:Last>Lester CA</b:Last>
            <b:First>Weston</b:First>
            <b:Middle>CFM, Donnelly PD, Assar D, Morgan MJ</b:Middle>
          </b:Person>
        </b:NameList>
      </b:Author>
    </b:Author>
    <b:Title>The need for wider dissemination of CPR skills: are schools the answer?</b:Title>
    <b:PublicationTitle>Resuscitation 1994;28:233-237</b:PublicationTitle>
    <b:RefOrder>5</b:RefOrder>
  </b:Source>
  <b:Source>
    <b:Tag>Eur10</b:Tag>
    <b:SourceType>Book</b:SourceType>
    <b:Guid>{127D7F06-3446-4A26-B1F9-3BA7DB2EF57B}</b:Guid>
    <b:Author>
      <b:Author>
        <b:NameList>
          <b:Person>
            <b:Last>Council</b:Last>
            <b:First>Basic</b:First>
            <b:Middle>Life Support Working Party of the European Resuscitation</b:Middle>
          </b:Person>
        </b:NameList>
      </b:Author>
    </b:Author>
    <b:Title>Guidelines for basic life support.</b:Title>
    <b:Year>Resuscitation 1992;24:103-10.</b:Year>
    <b:RefOrder>7</b:RefOrder>
  </b:Source>
  <b:Source>
    <b:Tag>Hil99</b:Tag>
    <b:SourceType>Book</b:SourceType>
    <b:Guid>{E338E47A-8F8E-4800-ADDA-00F1CF23925E}</b:Guid>
    <b:Author>
      <b:Author>
        <b:NameList>
          <b:Person>
            <b:Last>Hill K</b:Last>
            <b:First>Mohan</b:First>
            <b:Middle>C, Stevenson M, McCluskey D</b:Middle>
          </b:Person>
        </b:NameList>
      </b:Author>
    </b:Author>
    <b:Title>Objective assessment of cardiopulmonary resuscitation skills of 10-11-year old schoolchildren using two different external chest compression to ventilation ratios</b:Title>
    <b:Year>Resuscitation 2009;80:96-99</b:Year>
    <b:RefOrder>12</b:RefOrder>
  </b:Source>
  <b:Source>
    <b:Tag>Cha46</b:Tag>
    <b:SourceType>Book</b:SourceType>
    <b:Guid>{73910B8D-042C-48B8-BE4A-AFB7E9918647}</b:Guid>
    <b:Author>
      <b:Author>
        <b:NameList>
          <b:Person>
            <b:Last>N</b:Last>
            <b:First>Charlier</b:First>
          </b:Person>
        </b:NameList>
      </b:Author>
    </b:Author>
    <b:Title>Game-based assessment of first aid and resuscitation skills</b:Title>
    <b:Year>Resuscitation 2011;82:442-446</b:Year>
    <b:RefOrder>21</b:RefOrder>
  </b:Source>
  <b:Source>
    <b:Tag>Mpo58</b:Tag>
    <b:SourceType>Book</b:SourceType>
    <b:Guid>{FE3578D3-31F7-4844-A773-2864CE14FA56}</b:Guid>
    <b:Author>
      <b:Author>
        <b:NameList>
          <b:Person>
            <b:Last>Mpotos N</b:Last>
            <b:First>De</b:First>
            <b:Middle>Wever B, Valcke MA, Monsieurs KG</b:Middle>
          </b:Person>
        </b:NameList>
      </b:Author>
    </b:Author>
    <b:Title>Assessing basic life support skills without an instructor: is it possible?</b:Title>
    <b:Year>BMC Medical Education 2012;12:58</b:Year>
    <b:RefOrder>20</b:RefOrder>
  </b:Source>
</b:Sources>
</file>

<file path=customXml/itemProps1.xml><?xml version="1.0" encoding="utf-8"?>
<ds:datastoreItem xmlns:ds="http://schemas.openxmlformats.org/officeDocument/2006/customXml" ds:itemID="{E57FC990-27A5-45FE-A95E-D83EB30D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1627</Words>
  <Characters>8894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UZ Gent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Departement ICT</dc:creator>
  <cp:lastModifiedBy>DrNic</cp:lastModifiedBy>
  <cp:revision>2</cp:revision>
  <cp:lastPrinted>2012-08-14T09:31:00Z</cp:lastPrinted>
  <dcterms:created xsi:type="dcterms:W3CDTF">2012-11-13T12:28:00Z</dcterms:created>
  <dcterms:modified xsi:type="dcterms:W3CDTF">2012-11-13T12:28:00Z</dcterms:modified>
</cp:coreProperties>
</file>