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B9" w:rsidRDefault="00213DB9" w:rsidP="00D7522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224">
        <w:rPr>
          <w:rFonts w:ascii="Arial" w:hAnsi="Arial" w:cs="Arial"/>
          <w:sz w:val="24"/>
          <w:szCs w:val="24"/>
        </w:rPr>
        <w:t xml:space="preserve">                           </w:t>
      </w:r>
      <w:r w:rsidR="00D75224">
        <w:rPr>
          <w:rFonts w:ascii="Arial" w:hAnsi="Arial" w:cs="Arial"/>
          <w:sz w:val="24"/>
          <w:szCs w:val="24"/>
        </w:rPr>
        <w:t xml:space="preserve">            Az én osztálytermem</w:t>
      </w:r>
    </w:p>
    <w:p w:rsidR="00D75224" w:rsidRPr="00D75224" w:rsidRDefault="00D75224" w:rsidP="00D7522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75224" w:rsidRDefault="00D75224" w:rsidP="00D7522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én osz</w:t>
      </w:r>
      <w:r w:rsidR="00213DB9" w:rsidRPr="00D75224">
        <w:rPr>
          <w:rFonts w:ascii="Arial" w:hAnsi="Arial" w:cs="Arial"/>
          <w:sz w:val="24"/>
          <w:szCs w:val="24"/>
        </w:rPr>
        <w:t>tályter</w:t>
      </w:r>
      <w:r>
        <w:rPr>
          <w:rFonts w:ascii="Arial" w:hAnsi="Arial" w:cs="Arial"/>
          <w:sz w:val="24"/>
          <w:szCs w:val="24"/>
        </w:rPr>
        <w:t>mem</w:t>
      </w:r>
      <w:r w:rsidR="00213DB9" w:rsidRPr="00D75224">
        <w:rPr>
          <w:rFonts w:ascii="Arial" w:hAnsi="Arial" w:cs="Arial"/>
          <w:sz w:val="24"/>
          <w:szCs w:val="24"/>
        </w:rPr>
        <w:t xml:space="preserve"> a Kanizsai Dorottya Á</w:t>
      </w:r>
      <w:r>
        <w:rPr>
          <w:rFonts w:ascii="Arial" w:hAnsi="Arial" w:cs="Arial"/>
          <w:sz w:val="24"/>
          <w:szCs w:val="24"/>
        </w:rPr>
        <w:t>l</w:t>
      </w:r>
      <w:r w:rsidR="00213DB9" w:rsidRPr="00D75224">
        <w:rPr>
          <w:rFonts w:ascii="Arial" w:hAnsi="Arial" w:cs="Arial"/>
          <w:sz w:val="24"/>
          <w:szCs w:val="24"/>
        </w:rPr>
        <w:t>talános Iskolában</w:t>
      </w:r>
      <w:r>
        <w:rPr>
          <w:rFonts w:ascii="Arial" w:hAnsi="Arial" w:cs="Arial"/>
          <w:sz w:val="24"/>
          <w:szCs w:val="24"/>
        </w:rPr>
        <w:t xml:space="preserve"> helyezkedik el, a 2. emelet 35. terme</w:t>
      </w:r>
      <w:r w:rsidR="00213DB9" w:rsidRPr="00D75224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Ez a terem a mostani hetedikeseké volt, d</w:t>
      </w:r>
      <w:r w:rsidR="00F06643" w:rsidRPr="00D75224">
        <w:rPr>
          <w:rFonts w:ascii="Arial" w:hAnsi="Arial" w:cs="Arial"/>
          <w:sz w:val="24"/>
          <w:szCs w:val="24"/>
        </w:rPr>
        <w:t xml:space="preserve">e átadták nekünk, és ők átmentek a kémia terembe. </w:t>
      </w:r>
      <w:r>
        <w:rPr>
          <w:rFonts w:ascii="Arial" w:hAnsi="Arial" w:cs="Arial"/>
          <w:sz w:val="24"/>
          <w:szCs w:val="24"/>
        </w:rPr>
        <w:t>Egy fából</w:t>
      </w:r>
      <w:r w:rsidR="00213DB9" w:rsidRPr="00D75224">
        <w:rPr>
          <w:rFonts w:ascii="Arial" w:hAnsi="Arial" w:cs="Arial"/>
          <w:sz w:val="24"/>
          <w:szCs w:val="24"/>
        </w:rPr>
        <w:t xml:space="preserve"> és üveg</w:t>
      </w:r>
      <w:r>
        <w:rPr>
          <w:rFonts w:ascii="Arial" w:hAnsi="Arial" w:cs="Arial"/>
          <w:sz w:val="24"/>
          <w:szCs w:val="24"/>
        </w:rPr>
        <w:t>ből készült</w:t>
      </w:r>
      <w:r w:rsidR="00213DB9" w:rsidRPr="00D75224">
        <w:rPr>
          <w:rFonts w:ascii="Arial" w:hAnsi="Arial" w:cs="Arial"/>
          <w:sz w:val="24"/>
          <w:szCs w:val="24"/>
        </w:rPr>
        <w:t xml:space="preserve"> ajtó</w:t>
      </w:r>
      <w:r>
        <w:rPr>
          <w:rFonts w:ascii="Arial" w:hAnsi="Arial" w:cs="Arial"/>
          <w:sz w:val="24"/>
          <w:szCs w:val="24"/>
        </w:rPr>
        <w:t>nk van.</w:t>
      </w:r>
    </w:p>
    <w:p w:rsidR="00D75224" w:rsidRDefault="00D75224" w:rsidP="00D7522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terem szép, világos. </w:t>
      </w:r>
      <w:r w:rsidR="00213DB9" w:rsidRPr="00D75224">
        <w:rPr>
          <w:rFonts w:ascii="Arial" w:hAnsi="Arial" w:cs="Arial"/>
          <w:sz w:val="24"/>
          <w:szCs w:val="24"/>
        </w:rPr>
        <w:t>Hat három személy</w:t>
      </w:r>
      <w:r>
        <w:rPr>
          <w:rFonts w:ascii="Arial" w:hAnsi="Arial" w:cs="Arial"/>
          <w:sz w:val="24"/>
          <w:szCs w:val="24"/>
        </w:rPr>
        <w:t>e</w:t>
      </w:r>
      <w:r w:rsidR="00213DB9" w:rsidRPr="00D75224">
        <w:rPr>
          <w:rFonts w:ascii="Arial" w:hAnsi="Arial" w:cs="Arial"/>
          <w:sz w:val="24"/>
          <w:szCs w:val="24"/>
        </w:rPr>
        <w:t xml:space="preserve">s pad </w:t>
      </w:r>
      <w:r>
        <w:rPr>
          <w:rFonts w:ascii="Arial" w:hAnsi="Arial" w:cs="Arial"/>
          <w:sz w:val="24"/>
          <w:szCs w:val="24"/>
        </w:rPr>
        <w:t>van benne, hozzájuk székek, v</w:t>
      </w:r>
      <w:r w:rsidR="00213DB9" w:rsidRPr="00D75224">
        <w:rPr>
          <w:rFonts w:ascii="Arial" w:hAnsi="Arial" w:cs="Arial"/>
          <w:sz w:val="24"/>
          <w:szCs w:val="24"/>
        </w:rPr>
        <w:t>elük szembe</w:t>
      </w:r>
      <w:r>
        <w:rPr>
          <w:rFonts w:ascii="Arial" w:hAnsi="Arial" w:cs="Arial"/>
          <w:sz w:val="24"/>
          <w:szCs w:val="24"/>
        </w:rPr>
        <w:t>n</w:t>
      </w:r>
      <w:r w:rsidR="00213DB9" w:rsidRPr="00D75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213DB9" w:rsidRPr="00D75224">
        <w:rPr>
          <w:rFonts w:ascii="Arial" w:hAnsi="Arial" w:cs="Arial"/>
          <w:sz w:val="24"/>
          <w:szCs w:val="24"/>
        </w:rPr>
        <w:t xml:space="preserve"> tanári asztal. Mögötte egy interaktív tábla</w:t>
      </w:r>
      <w:r>
        <w:rPr>
          <w:rFonts w:ascii="Arial" w:hAnsi="Arial" w:cs="Arial"/>
          <w:sz w:val="24"/>
          <w:szCs w:val="24"/>
        </w:rPr>
        <w:t xml:space="preserve"> található</w:t>
      </w:r>
      <w:r w:rsidR="00213DB9" w:rsidRPr="00D75224">
        <w:rPr>
          <w:rFonts w:ascii="Arial" w:hAnsi="Arial" w:cs="Arial"/>
          <w:sz w:val="24"/>
          <w:szCs w:val="24"/>
        </w:rPr>
        <w:t xml:space="preserve">, ami sokszor nem működik. </w:t>
      </w:r>
      <w:r>
        <w:rPr>
          <w:rFonts w:ascii="Arial" w:hAnsi="Arial" w:cs="Arial"/>
          <w:sz w:val="24"/>
          <w:szCs w:val="24"/>
        </w:rPr>
        <w:t>Attól balra van egy</w:t>
      </w:r>
      <w:r w:rsidR="00F06643" w:rsidRPr="00D75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hagyományos</w:t>
      </w:r>
      <w:r w:rsidR="00F06643" w:rsidRPr="00D75224">
        <w:rPr>
          <w:rFonts w:ascii="Arial" w:hAnsi="Arial" w:cs="Arial"/>
          <w:sz w:val="24"/>
          <w:szCs w:val="24"/>
        </w:rPr>
        <w:t xml:space="preserve"> tábla, és jobbra a</w:t>
      </w:r>
      <w:r>
        <w:rPr>
          <w:rFonts w:ascii="Arial" w:hAnsi="Arial" w:cs="Arial"/>
          <w:sz w:val="24"/>
          <w:szCs w:val="24"/>
        </w:rPr>
        <w:t xml:space="preserve"> sarokban egy számítógépasztal</w:t>
      </w:r>
      <w:r w:rsidR="004F65C4">
        <w:rPr>
          <w:rFonts w:ascii="Arial" w:hAnsi="Arial" w:cs="Arial"/>
          <w:sz w:val="24"/>
          <w:szCs w:val="24"/>
        </w:rPr>
        <w:t xml:space="preserve"> számítógéppel </w:t>
      </w:r>
      <w:r w:rsidR="00F06643" w:rsidRPr="00D75224">
        <w:rPr>
          <w:rFonts w:ascii="Arial" w:hAnsi="Arial" w:cs="Arial"/>
          <w:sz w:val="24"/>
          <w:szCs w:val="24"/>
        </w:rPr>
        <w:t xml:space="preserve">és hangszórokkal. </w:t>
      </w:r>
      <w:r>
        <w:rPr>
          <w:rFonts w:ascii="Arial" w:hAnsi="Arial" w:cs="Arial"/>
          <w:sz w:val="24"/>
          <w:szCs w:val="24"/>
        </w:rPr>
        <w:t xml:space="preserve">A bejárat mellett van még egy alacsony polcos szekrény, arra szoktuk tenni a szalvétát és a papírzsebkendőt. </w:t>
      </w:r>
    </w:p>
    <w:p w:rsidR="00D75224" w:rsidRDefault="00F06643" w:rsidP="00D7522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D75224">
        <w:rPr>
          <w:rFonts w:ascii="Arial" w:hAnsi="Arial" w:cs="Arial"/>
          <w:sz w:val="24"/>
          <w:szCs w:val="24"/>
        </w:rPr>
        <w:t>A</w:t>
      </w:r>
      <w:r w:rsidR="00D75224">
        <w:rPr>
          <w:rFonts w:ascii="Arial" w:hAnsi="Arial" w:cs="Arial"/>
          <w:sz w:val="24"/>
          <w:szCs w:val="24"/>
        </w:rPr>
        <w:t>z ablakok előtt függönyök lógnak, az üvegen most karácsonyi üvegmatricák vannak, amiket mi csináltunk. V</w:t>
      </w:r>
      <w:r w:rsidRPr="00D75224">
        <w:rPr>
          <w:rFonts w:ascii="Arial" w:hAnsi="Arial" w:cs="Arial"/>
          <w:sz w:val="24"/>
          <w:szCs w:val="24"/>
        </w:rPr>
        <w:t xml:space="preserve">an egy </w:t>
      </w:r>
      <w:r w:rsidR="00D75224">
        <w:rPr>
          <w:rFonts w:ascii="Arial" w:hAnsi="Arial" w:cs="Arial"/>
          <w:sz w:val="24"/>
          <w:szCs w:val="24"/>
        </w:rPr>
        <w:t>filcbő</w:t>
      </w:r>
      <w:r w:rsidRPr="00D75224">
        <w:rPr>
          <w:rFonts w:ascii="Arial" w:hAnsi="Arial" w:cs="Arial"/>
          <w:sz w:val="24"/>
          <w:szCs w:val="24"/>
        </w:rPr>
        <w:t xml:space="preserve">l kivágott karácsonyfa a falon, egy </w:t>
      </w:r>
      <w:r w:rsidR="00D75224">
        <w:rPr>
          <w:rFonts w:ascii="Arial" w:hAnsi="Arial" w:cs="Arial"/>
          <w:sz w:val="24"/>
          <w:szCs w:val="24"/>
        </w:rPr>
        <w:t xml:space="preserve">karácsonyfa </w:t>
      </w:r>
      <w:r w:rsidRPr="00D75224">
        <w:rPr>
          <w:rFonts w:ascii="Arial" w:hAnsi="Arial" w:cs="Arial"/>
          <w:sz w:val="24"/>
          <w:szCs w:val="24"/>
        </w:rPr>
        <w:t>a tanári</w:t>
      </w:r>
      <w:r w:rsidR="00D75224">
        <w:rPr>
          <w:rFonts w:ascii="Arial" w:hAnsi="Arial" w:cs="Arial"/>
          <w:sz w:val="24"/>
          <w:szCs w:val="24"/>
        </w:rPr>
        <w:t xml:space="preserve"> asztalon, egy p</w:t>
      </w:r>
      <w:r w:rsidRPr="00D75224">
        <w:rPr>
          <w:rFonts w:ascii="Arial" w:hAnsi="Arial" w:cs="Arial"/>
          <w:sz w:val="24"/>
          <w:szCs w:val="24"/>
        </w:rPr>
        <w:t>edig há</w:t>
      </w:r>
      <w:r w:rsidR="00D75224">
        <w:rPr>
          <w:rFonts w:ascii="Arial" w:hAnsi="Arial" w:cs="Arial"/>
          <w:sz w:val="24"/>
          <w:szCs w:val="24"/>
        </w:rPr>
        <w:t xml:space="preserve">tul azon a szekrényen, amire a szünetben mindig </w:t>
      </w:r>
      <w:r w:rsidRPr="00D75224">
        <w:rPr>
          <w:rFonts w:ascii="Arial" w:hAnsi="Arial" w:cs="Arial"/>
          <w:sz w:val="24"/>
          <w:szCs w:val="24"/>
        </w:rPr>
        <w:t>fe</w:t>
      </w:r>
      <w:r w:rsidR="00D75224">
        <w:rPr>
          <w:rFonts w:ascii="Arial" w:hAnsi="Arial" w:cs="Arial"/>
          <w:sz w:val="24"/>
          <w:szCs w:val="24"/>
        </w:rPr>
        <w:t>l szoktunk ülni. Ezek a fák természetesen</w:t>
      </w:r>
      <w:r w:rsidRPr="00D75224">
        <w:rPr>
          <w:rFonts w:ascii="Arial" w:hAnsi="Arial" w:cs="Arial"/>
          <w:sz w:val="24"/>
          <w:szCs w:val="24"/>
        </w:rPr>
        <w:t xml:space="preserve"> kisebbek</w:t>
      </w:r>
      <w:r w:rsidR="00D75224">
        <w:rPr>
          <w:rFonts w:ascii="Arial" w:hAnsi="Arial" w:cs="Arial"/>
          <w:sz w:val="24"/>
          <w:szCs w:val="24"/>
        </w:rPr>
        <w:t xml:space="preserve">. </w:t>
      </w:r>
    </w:p>
    <w:p w:rsidR="00213DB9" w:rsidRPr="00D75224" w:rsidRDefault="00D75224" w:rsidP="00D7522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teremben én a hátsó sorban ülök, közvetlenül az abla</w:t>
      </w:r>
      <w:r w:rsidR="00F06643" w:rsidRPr="00D75224">
        <w:rPr>
          <w:rFonts w:ascii="Arial" w:hAnsi="Arial" w:cs="Arial"/>
          <w:sz w:val="24"/>
          <w:szCs w:val="24"/>
        </w:rPr>
        <w:t>k mel</w:t>
      </w:r>
      <w:r>
        <w:rPr>
          <w:rFonts w:ascii="Arial" w:hAnsi="Arial" w:cs="Arial"/>
          <w:sz w:val="24"/>
          <w:szCs w:val="24"/>
        </w:rPr>
        <w:t>lett</w:t>
      </w:r>
      <w:r w:rsidR="00F06643" w:rsidRPr="00D7522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 termet a mi munkáink díszítik. A termünk barátságos, világos, örülök, hogy ez a mi tantermünk.</w:t>
      </w:r>
      <w:bookmarkStart w:id="0" w:name="_GoBack"/>
      <w:bookmarkEnd w:id="0"/>
    </w:p>
    <w:sectPr w:rsidR="00213DB9" w:rsidRPr="00D75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B9"/>
    <w:rsid w:val="00082200"/>
    <w:rsid w:val="00213DB9"/>
    <w:rsid w:val="00263AED"/>
    <w:rsid w:val="004F65C4"/>
    <w:rsid w:val="00617931"/>
    <w:rsid w:val="00830621"/>
    <w:rsid w:val="00D75224"/>
    <w:rsid w:val="00D95BD4"/>
    <w:rsid w:val="00F06643"/>
    <w:rsid w:val="00F21777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7C41"/>
  <w15:chartTrackingRefBased/>
  <w15:docId w15:val="{EB23F0C2-450E-407D-B031-75CCF08C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145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2020-12-06T10:58:00Z</dcterms:created>
  <dcterms:modified xsi:type="dcterms:W3CDTF">2020-12-09T18:31:00Z</dcterms:modified>
</cp:coreProperties>
</file>