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9A4955" w:rsidRDefault="00415D97" w:rsidP="009A4955">
      <w:pPr>
        <w:jc w:val="center"/>
        <w:rPr>
          <w:rFonts w:ascii="Arial" w:hAnsi="Arial" w:cs="Arial"/>
          <w:b/>
          <w:sz w:val="24"/>
          <w:szCs w:val="24"/>
        </w:rPr>
      </w:pPr>
      <w:r w:rsidRPr="009A4955">
        <w:rPr>
          <w:rFonts w:ascii="Arial" w:hAnsi="Arial" w:cs="Arial"/>
          <w:b/>
          <w:sz w:val="24"/>
          <w:szCs w:val="24"/>
        </w:rPr>
        <w:t>Himnusz</w:t>
      </w:r>
    </w:p>
    <w:p w:rsidR="00415D97" w:rsidRPr="009A4955" w:rsidRDefault="00415D97">
      <w:pPr>
        <w:rPr>
          <w:rFonts w:ascii="Arial" w:hAnsi="Arial" w:cs="Arial"/>
          <w:sz w:val="24"/>
          <w:szCs w:val="24"/>
        </w:rPr>
      </w:pPr>
    </w:p>
    <w:p w:rsidR="00415D97" w:rsidRPr="009A4955" w:rsidRDefault="00415D97">
      <w:pPr>
        <w:rPr>
          <w:rFonts w:ascii="Arial" w:hAnsi="Arial" w:cs="Arial"/>
          <w:sz w:val="24"/>
          <w:szCs w:val="24"/>
        </w:rPr>
      </w:pPr>
      <w:r w:rsidRPr="009A4955">
        <w:rPr>
          <w:rFonts w:ascii="Arial" w:hAnsi="Arial" w:cs="Arial"/>
          <w:sz w:val="24"/>
          <w:szCs w:val="24"/>
        </w:rPr>
        <w:t>A Himnusz Kölcsey Ferenc műve, a reformkor kezdetén írta</w:t>
      </w:r>
      <w:r w:rsidR="009A4955">
        <w:rPr>
          <w:rFonts w:ascii="Arial" w:hAnsi="Arial" w:cs="Arial"/>
          <w:sz w:val="24"/>
          <w:szCs w:val="24"/>
        </w:rPr>
        <w:t>. Végső formáját 1823. január 22</w:t>
      </w:r>
      <w:r w:rsidRPr="009A4955">
        <w:rPr>
          <w:rFonts w:ascii="Arial" w:hAnsi="Arial" w:cs="Arial"/>
          <w:sz w:val="24"/>
          <w:szCs w:val="24"/>
        </w:rPr>
        <w:t xml:space="preserve">-én nyerte el, ez a nap 1989 óta a magyar kultúra napja. </w:t>
      </w:r>
    </w:p>
    <w:p w:rsidR="00095A03" w:rsidRPr="009A4955" w:rsidRDefault="00415D97">
      <w:pPr>
        <w:rPr>
          <w:rFonts w:ascii="Arial" w:hAnsi="Arial" w:cs="Arial"/>
          <w:sz w:val="24"/>
          <w:szCs w:val="24"/>
        </w:rPr>
      </w:pPr>
      <w:r w:rsidRPr="009A4955">
        <w:rPr>
          <w:rFonts w:ascii="Arial" w:hAnsi="Arial" w:cs="Arial"/>
          <w:sz w:val="24"/>
          <w:szCs w:val="24"/>
        </w:rPr>
        <w:t xml:space="preserve">A vers a romantika korszakában íródott, eredeti címe Hymnus, alcíme </w:t>
      </w:r>
      <w:proofErr w:type="gramStart"/>
      <w:r w:rsidR="00095A03" w:rsidRPr="009A4955">
        <w:rPr>
          <w:rFonts w:ascii="Arial" w:hAnsi="Arial" w:cs="Arial"/>
          <w:sz w:val="24"/>
          <w:szCs w:val="24"/>
        </w:rPr>
        <w:t>A</w:t>
      </w:r>
      <w:proofErr w:type="gramEnd"/>
      <w:r w:rsidR="00095A03" w:rsidRPr="009A4955">
        <w:rPr>
          <w:rFonts w:ascii="Arial" w:hAnsi="Arial" w:cs="Arial"/>
          <w:sz w:val="24"/>
          <w:szCs w:val="24"/>
        </w:rPr>
        <w:t xml:space="preserve"> magyar nép zivataros </w:t>
      </w:r>
      <w:proofErr w:type="spellStart"/>
      <w:r w:rsidR="00095A03" w:rsidRPr="009A4955">
        <w:rPr>
          <w:rFonts w:ascii="Arial" w:hAnsi="Arial" w:cs="Arial"/>
          <w:sz w:val="24"/>
          <w:szCs w:val="24"/>
        </w:rPr>
        <w:t>századaiból</w:t>
      </w:r>
      <w:proofErr w:type="spellEnd"/>
      <w:r w:rsidR="00095A03" w:rsidRPr="009A4955">
        <w:rPr>
          <w:rFonts w:ascii="Arial" w:hAnsi="Arial" w:cs="Arial"/>
          <w:sz w:val="24"/>
          <w:szCs w:val="24"/>
        </w:rPr>
        <w:t xml:space="preserve">. A mű címe műfajmegjelölő cím. A himnusz műfaja már az ókorban megjelent, vallásos jellegű, istent vagy istenséget megszólító dicsőítő verset jelent. </w:t>
      </w:r>
    </w:p>
    <w:p w:rsidR="00415D97" w:rsidRPr="009A4955" w:rsidRDefault="00095A03">
      <w:pPr>
        <w:rPr>
          <w:rFonts w:ascii="Arial" w:hAnsi="Arial" w:cs="Arial"/>
          <w:sz w:val="24"/>
          <w:szCs w:val="24"/>
        </w:rPr>
      </w:pPr>
      <w:r w:rsidRPr="009A4955">
        <w:rPr>
          <w:rFonts w:ascii="Arial" w:hAnsi="Arial" w:cs="Arial"/>
          <w:sz w:val="24"/>
          <w:szCs w:val="24"/>
        </w:rPr>
        <w:t>A Himnusz egyes szám második személyben szólítja meg Istent, áldást kér a magyar nép</w:t>
      </w:r>
      <w:r w:rsidR="00564D3E" w:rsidRPr="009A4955">
        <w:rPr>
          <w:rFonts w:ascii="Arial" w:hAnsi="Arial" w:cs="Arial"/>
          <w:sz w:val="24"/>
          <w:szCs w:val="24"/>
        </w:rPr>
        <w:t xml:space="preserve"> számára. Keretes szerkezetű mű, amely </w:t>
      </w:r>
      <w:proofErr w:type="spellStart"/>
      <w:r w:rsidR="00564D3E" w:rsidRPr="009A4955">
        <w:rPr>
          <w:rFonts w:ascii="Arial" w:hAnsi="Arial" w:cs="Arial"/>
          <w:sz w:val="24"/>
          <w:szCs w:val="24"/>
        </w:rPr>
        <w:t>szembeállítja</w:t>
      </w:r>
      <w:proofErr w:type="spellEnd"/>
      <w:r w:rsidR="00564D3E" w:rsidRPr="009A4955">
        <w:rPr>
          <w:rFonts w:ascii="Arial" w:hAnsi="Arial" w:cs="Arial"/>
          <w:sz w:val="24"/>
          <w:szCs w:val="24"/>
        </w:rPr>
        <w:t xml:space="preserve"> a dicsőséges múltat a jelennel, a múlt pozitív értékeit a jelen teljes értékvesztésével (szabadság – rabság; vár – kőhalom; kedv, öröm – </w:t>
      </w:r>
      <w:proofErr w:type="spellStart"/>
      <w:r w:rsidR="00564D3E" w:rsidRPr="009A4955">
        <w:rPr>
          <w:rFonts w:ascii="Arial" w:hAnsi="Arial" w:cs="Arial"/>
          <w:sz w:val="24"/>
          <w:szCs w:val="24"/>
        </w:rPr>
        <w:t>haláhörgés</w:t>
      </w:r>
      <w:proofErr w:type="spellEnd"/>
      <w:r w:rsidR="00564D3E" w:rsidRPr="009A4955">
        <w:rPr>
          <w:rFonts w:ascii="Arial" w:hAnsi="Arial" w:cs="Arial"/>
          <w:sz w:val="24"/>
          <w:szCs w:val="24"/>
        </w:rPr>
        <w:t>, siralom).</w:t>
      </w:r>
      <w:r w:rsidR="009A4955">
        <w:rPr>
          <w:rFonts w:ascii="Arial" w:hAnsi="Arial" w:cs="Arial"/>
          <w:sz w:val="24"/>
          <w:szCs w:val="24"/>
        </w:rPr>
        <w:t xml:space="preserve"> A 2-4 versszakokban bemutatja a magyar nép dicsőséges múltját (honfoglalás, Mátyás király hódításai), majd a 4-7 versszakokban a múlt szomorú eseményeit jeleníti meg: a tatárjárást, a török uralmat és a belviszályokat.</w:t>
      </w:r>
    </w:p>
    <w:p w:rsidR="00564D3E" w:rsidRPr="009A4955" w:rsidRDefault="00564D3E">
      <w:pPr>
        <w:rPr>
          <w:rFonts w:ascii="Arial" w:hAnsi="Arial" w:cs="Arial"/>
          <w:sz w:val="24"/>
          <w:szCs w:val="24"/>
        </w:rPr>
      </w:pPr>
      <w:r w:rsidRPr="009A4955">
        <w:rPr>
          <w:rFonts w:ascii="Arial" w:hAnsi="Arial" w:cs="Arial"/>
          <w:sz w:val="24"/>
          <w:szCs w:val="24"/>
        </w:rPr>
        <w:t xml:space="preserve">A versnek idő- és értékszembesítő a szerkezete, </w:t>
      </w:r>
      <w:r w:rsidR="009A4955" w:rsidRPr="009A4955">
        <w:rPr>
          <w:rFonts w:ascii="Arial" w:hAnsi="Arial" w:cs="Arial"/>
          <w:sz w:val="24"/>
          <w:szCs w:val="24"/>
        </w:rPr>
        <w:t>a különböző időszakok értékrendjeit szembesíti egymással, azonban hiányzik belőle a jövőkép.</w:t>
      </w:r>
    </w:p>
    <w:p w:rsidR="009A4955" w:rsidRPr="009A4955" w:rsidRDefault="009A4955">
      <w:pPr>
        <w:rPr>
          <w:rFonts w:ascii="Arial" w:hAnsi="Arial" w:cs="Arial"/>
          <w:sz w:val="24"/>
          <w:szCs w:val="24"/>
        </w:rPr>
      </w:pPr>
      <w:r w:rsidRPr="009A4955">
        <w:rPr>
          <w:rFonts w:ascii="Arial" w:hAnsi="Arial" w:cs="Arial"/>
          <w:sz w:val="24"/>
          <w:szCs w:val="24"/>
        </w:rPr>
        <w:t xml:space="preserve">A költő sorsközösséget vállal a magyar néppel, a második és az ötödik versszak többes szám első személyű kifejezésein keresztül: bűneink miatt, felettünk, </w:t>
      </w:r>
      <w:r>
        <w:rPr>
          <w:rFonts w:ascii="Arial" w:hAnsi="Arial" w:cs="Arial"/>
          <w:sz w:val="24"/>
          <w:szCs w:val="24"/>
        </w:rPr>
        <w:t xml:space="preserve">vállunkra vettünk, vert </w:t>
      </w:r>
      <w:proofErr w:type="spellStart"/>
      <w:r>
        <w:rPr>
          <w:rFonts w:ascii="Arial" w:hAnsi="Arial" w:cs="Arial"/>
          <w:sz w:val="24"/>
          <w:szCs w:val="24"/>
        </w:rPr>
        <w:t>hadunk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A4955" w:rsidRPr="009A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97"/>
    <w:rsid w:val="00095A03"/>
    <w:rsid w:val="00415D97"/>
    <w:rsid w:val="00564D3E"/>
    <w:rsid w:val="009A495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6153"/>
  <w15:chartTrackingRefBased/>
  <w15:docId w15:val="{FE0FBD55-F92B-48DC-9DDF-1F74B16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2021-01-05T16:03:00Z</dcterms:created>
  <dcterms:modified xsi:type="dcterms:W3CDTF">2021-01-05T16:47:00Z</dcterms:modified>
</cp:coreProperties>
</file>