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8E" w:rsidRDefault="00737E4C" w:rsidP="00737E4C">
      <w:pPr>
        <w:spacing w:after="0" w:line="360" w:lineRule="auto"/>
        <w:ind w:firstLine="708"/>
        <w:rPr>
          <w:sz w:val="24"/>
          <w:szCs w:val="24"/>
        </w:rPr>
      </w:pPr>
      <w:r w:rsidRPr="00737E4C">
        <w:rPr>
          <w:sz w:val="24"/>
          <w:szCs w:val="24"/>
        </w:rPr>
        <w:t>Gabriella</w:t>
      </w:r>
      <w:r>
        <w:rPr>
          <w:sz w:val="24"/>
          <w:szCs w:val="24"/>
        </w:rPr>
        <w:t xml:space="preserve"> elsősorban humán érdeklődésű tanuló. Szeret olvasni, verseket, rövidebb szövegeket írni. Szívesen jár kirándulni, túrázni, kerékpározni</w:t>
      </w:r>
      <w:r w:rsidR="00875E8E">
        <w:rPr>
          <w:sz w:val="24"/>
          <w:szCs w:val="24"/>
        </w:rPr>
        <w:t>,</w:t>
      </w:r>
      <w:r>
        <w:rPr>
          <w:sz w:val="24"/>
          <w:szCs w:val="24"/>
        </w:rPr>
        <w:t xml:space="preserve"> szeret új helyeket megismerni. Könnyen barátkozik / létesít másokkal kapcsolatot. Széles az érdeklődési köre, szívesen jár színházba, </w:t>
      </w:r>
      <w:proofErr w:type="gramStart"/>
      <w:r>
        <w:rPr>
          <w:sz w:val="24"/>
          <w:szCs w:val="24"/>
        </w:rPr>
        <w:t>koncertekre</w:t>
      </w:r>
      <w:proofErr w:type="gramEnd"/>
      <w:r>
        <w:rPr>
          <w:sz w:val="24"/>
          <w:szCs w:val="24"/>
        </w:rPr>
        <w:t xml:space="preserve">, múzeumba. Önállóan is meg tud tervezni egy családi kirándulást. </w:t>
      </w:r>
      <w:r w:rsidR="00794AAD">
        <w:rPr>
          <w:sz w:val="24"/>
          <w:szCs w:val="24"/>
        </w:rPr>
        <w:t>Jól kiismeri magát a tömegközlekedésben, többször utazott már egyedül Pécsre és a nagyszüleihez Villányba és Vajszlóba.</w:t>
      </w:r>
    </w:p>
    <w:p w:rsidR="00934618" w:rsidRDefault="00794AAD" w:rsidP="00737E4C">
      <w:pPr>
        <w:spacing w:after="0" w:line="360" w:lineRule="auto"/>
        <w:ind w:firstLine="708"/>
        <w:rPr>
          <w:sz w:val="24"/>
          <w:szCs w:val="24"/>
        </w:rPr>
      </w:pPr>
      <w:r>
        <w:rPr>
          <w:sz w:val="24"/>
          <w:szCs w:val="24"/>
        </w:rPr>
        <w:t xml:space="preserve">Sok minden érdekli, rengeteg kérdése van, sokszor kérdez tanáraitól, tőlünk, a hallottakat </w:t>
      </w:r>
      <w:proofErr w:type="spellStart"/>
      <w:r>
        <w:rPr>
          <w:sz w:val="24"/>
          <w:szCs w:val="24"/>
        </w:rPr>
        <w:t>megjegyzi</w:t>
      </w:r>
      <w:proofErr w:type="spellEnd"/>
      <w:r>
        <w:rPr>
          <w:sz w:val="24"/>
          <w:szCs w:val="24"/>
        </w:rPr>
        <w:t xml:space="preserve">. </w:t>
      </w:r>
      <w:r w:rsidR="00737E4C">
        <w:rPr>
          <w:sz w:val="24"/>
          <w:szCs w:val="24"/>
        </w:rPr>
        <w:t>Szabadidejében szeret a barátaival találkozni, együtt kirándulnak, bicikliznek. Itthon sokat segít, szívesen részt vesz konyhai feladatokban, önállóan elő tud készíteni egy ebédet, szeret süteményt sütni. Sokszor sütött már süteményt a testvéreinek és magának, hogy azt vigyék másnak tízóraira az iskolába.</w:t>
      </w:r>
      <w:r>
        <w:rPr>
          <w:sz w:val="24"/>
          <w:szCs w:val="24"/>
        </w:rPr>
        <w:t xml:space="preserve"> Önállóan vásárol, akár a közeli kisboltban, akár nagyobb üzletbe kell menni. </w:t>
      </w:r>
    </w:p>
    <w:p w:rsidR="00737E4C" w:rsidRDefault="00737E4C" w:rsidP="00737E4C">
      <w:pPr>
        <w:spacing w:after="0" w:line="360" w:lineRule="auto"/>
        <w:ind w:firstLine="708"/>
        <w:rPr>
          <w:sz w:val="24"/>
          <w:szCs w:val="24"/>
        </w:rPr>
      </w:pPr>
      <w:r>
        <w:rPr>
          <w:sz w:val="24"/>
          <w:szCs w:val="24"/>
        </w:rPr>
        <w:t>Gabriella szorgalmasan tanul. Nagyon segítőkész, bár még meg kell tanulnia, hogy időnként mások nincsenek felkészülve arra, hogy a felajánlott segítséget elfogadják.</w:t>
      </w:r>
    </w:p>
    <w:p w:rsidR="00875E8E" w:rsidRDefault="00875E8E" w:rsidP="00737E4C">
      <w:pPr>
        <w:spacing w:after="0" w:line="360" w:lineRule="auto"/>
        <w:ind w:firstLine="708"/>
        <w:rPr>
          <w:sz w:val="24"/>
          <w:szCs w:val="24"/>
        </w:rPr>
      </w:pPr>
      <w:r>
        <w:rPr>
          <w:sz w:val="24"/>
          <w:szCs w:val="24"/>
        </w:rPr>
        <w:t>Gabi többször indult már szépíró pályázatokon, több írását kötetbe válogatták az elmúlt években.</w:t>
      </w:r>
    </w:p>
    <w:p w:rsidR="00737E4C" w:rsidRDefault="00794AAD" w:rsidP="00737E4C">
      <w:pPr>
        <w:spacing w:after="0" w:line="360" w:lineRule="auto"/>
        <w:rPr>
          <w:sz w:val="24"/>
          <w:szCs w:val="24"/>
        </w:rPr>
      </w:pPr>
      <w:r>
        <w:rPr>
          <w:sz w:val="24"/>
          <w:szCs w:val="24"/>
        </w:rPr>
        <w:tab/>
        <w:t xml:space="preserve">Egészségi állapota jó, </w:t>
      </w:r>
      <w:proofErr w:type="spellStart"/>
      <w:proofErr w:type="gramStart"/>
      <w:r>
        <w:rPr>
          <w:sz w:val="24"/>
          <w:szCs w:val="24"/>
        </w:rPr>
        <w:t>laktóz</w:t>
      </w:r>
      <w:proofErr w:type="spellEnd"/>
      <w:proofErr w:type="gramEnd"/>
      <w:r>
        <w:rPr>
          <w:sz w:val="24"/>
          <w:szCs w:val="24"/>
        </w:rPr>
        <w:t xml:space="preserve"> intoleranciája van.</w:t>
      </w:r>
    </w:p>
    <w:p w:rsidR="00BF18E8" w:rsidRDefault="00737E4C" w:rsidP="00BF18E8">
      <w:pPr>
        <w:spacing w:after="0" w:line="360" w:lineRule="auto"/>
        <w:ind w:firstLine="708"/>
        <w:jc w:val="both"/>
        <w:rPr>
          <w:sz w:val="24"/>
          <w:szCs w:val="24"/>
        </w:rPr>
      </w:pPr>
      <w:r>
        <w:rPr>
          <w:sz w:val="24"/>
          <w:szCs w:val="24"/>
        </w:rPr>
        <w:t xml:space="preserve">Gabriella </w:t>
      </w:r>
      <w:r w:rsidR="00875E8E">
        <w:rPr>
          <w:sz w:val="24"/>
          <w:szCs w:val="24"/>
        </w:rPr>
        <w:t xml:space="preserve">érdeklődő, </w:t>
      </w:r>
      <w:r>
        <w:rPr>
          <w:sz w:val="24"/>
          <w:szCs w:val="24"/>
        </w:rPr>
        <w:t>nyitott a lelki dolgok iránt.</w:t>
      </w:r>
      <w:r w:rsidR="00875E8E">
        <w:rPr>
          <w:sz w:val="24"/>
          <w:szCs w:val="24"/>
        </w:rPr>
        <w:t xml:space="preserve"> </w:t>
      </w:r>
      <w:proofErr w:type="spellStart"/>
      <w:r w:rsidR="00875E8E">
        <w:rPr>
          <w:sz w:val="24"/>
          <w:szCs w:val="24"/>
        </w:rPr>
        <w:t>Édesanyjához</w:t>
      </w:r>
      <w:proofErr w:type="spellEnd"/>
      <w:r w:rsidR="00875E8E">
        <w:rPr>
          <w:sz w:val="24"/>
          <w:szCs w:val="24"/>
        </w:rPr>
        <w:t xml:space="preserve"> és testvéreihez hasonlóan </w:t>
      </w:r>
      <w:proofErr w:type="gramStart"/>
      <w:r w:rsidR="00875E8E">
        <w:rPr>
          <w:sz w:val="24"/>
          <w:szCs w:val="24"/>
        </w:rPr>
        <w:t>református vallású</w:t>
      </w:r>
      <w:proofErr w:type="gramEnd"/>
      <w:r w:rsidR="00875E8E">
        <w:rPr>
          <w:sz w:val="24"/>
          <w:szCs w:val="24"/>
        </w:rPr>
        <w:t xml:space="preserve">. Ebben a tanévben fog </w:t>
      </w:r>
      <w:proofErr w:type="gramStart"/>
      <w:r w:rsidR="00875E8E">
        <w:rPr>
          <w:sz w:val="24"/>
          <w:szCs w:val="24"/>
        </w:rPr>
        <w:t>konfirmálni</w:t>
      </w:r>
      <w:proofErr w:type="gramEnd"/>
      <w:r w:rsidR="00875E8E">
        <w:rPr>
          <w:sz w:val="24"/>
          <w:szCs w:val="24"/>
        </w:rPr>
        <w:t>, konfirmációi előkészítőre jár minden héten. Mivel évfolyamában ő az egyetlen tanuló, aki református hittanra szeretett volna járni, nem indult hittancsoport nyolcadik évfolyamon. Szívesen járt volna a hetedikesek csoportjába, de abban az időpontban tanítási ó</w:t>
      </w:r>
      <w:r w:rsidR="00BF18E8">
        <w:rPr>
          <w:sz w:val="24"/>
          <w:szCs w:val="24"/>
        </w:rPr>
        <w:t>rája van.</w:t>
      </w:r>
    </w:p>
    <w:p w:rsidR="00737E4C" w:rsidRDefault="00875E8E" w:rsidP="00BF18E8">
      <w:pPr>
        <w:spacing w:after="0" w:line="360" w:lineRule="auto"/>
        <w:ind w:firstLine="708"/>
        <w:jc w:val="both"/>
        <w:rPr>
          <w:sz w:val="24"/>
          <w:szCs w:val="24"/>
        </w:rPr>
      </w:pPr>
      <w:r>
        <w:rPr>
          <w:sz w:val="24"/>
          <w:szCs w:val="24"/>
        </w:rPr>
        <w:t>Mivel édesapja római katolikus vallású, az ökumenikus imahét rendezvényein is részt szoktunk venni együtt.</w:t>
      </w:r>
      <w:r w:rsidR="00630089">
        <w:rPr>
          <w:sz w:val="24"/>
          <w:szCs w:val="24"/>
        </w:rPr>
        <w:t xml:space="preserve"> Kirándulásaink során is figyelünk arra, hogy minél több, a katolicizmushoz kötődő programot tervezzünk.</w:t>
      </w:r>
    </w:p>
    <w:p w:rsidR="00126D65" w:rsidRDefault="00126D65" w:rsidP="00737E4C">
      <w:pPr>
        <w:spacing w:after="0" w:line="360" w:lineRule="auto"/>
        <w:rPr>
          <w:sz w:val="24"/>
          <w:szCs w:val="24"/>
        </w:rPr>
      </w:pPr>
    </w:p>
    <w:p w:rsidR="00126D65" w:rsidRDefault="00BF18E8" w:rsidP="00BF18E8">
      <w:pPr>
        <w:spacing w:after="0" w:line="360" w:lineRule="auto"/>
        <w:ind w:firstLine="708"/>
        <w:jc w:val="both"/>
        <w:rPr>
          <w:sz w:val="24"/>
          <w:szCs w:val="24"/>
        </w:rPr>
      </w:pPr>
      <w:bookmarkStart w:id="0" w:name="_GoBack"/>
      <w:r>
        <w:rPr>
          <w:sz w:val="24"/>
          <w:szCs w:val="24"/>
        </w:rPr>
        <w:t>Már</w:t>
      </w:r>
      <w:r w:rsidR="00126D65">
        <w:rPr>
          <w:sz w:val="24"/>
          <w:szCs w:val="24"/>
        </w:rPr>
        <w:t xml:space="preserve"> Gabriella születése előtt felfigyeltünk az iskolára, amikor apukája érettségi vizsgaelnöki feladatokat látott el az intézményben. Négy évvel ezelőtt ide jelentkezett Gabriella nővére, Johanna is és ennél jobb döntést nem is hozhattunk volna. Az elmúlt négy év, amit Johanna az iskola néprajz tagozatán töltött, csak megerősített minket abban, hogy ez az iskola való a gyerekeinknek. Abban bízunk, hogy Gabriella hasonló élményekkel, tudással, ismeretekkel, kapcsolatokkal gazdagodik, amennyiben sikerül felvételt nyernie az iskolába. </w:t>
      </w:r>
      <w:r w:rsidR="00126D65">
        <w:rPr>
          <w:sz w:val="24"/>
          <w:szCs w:val="24"/>
        </w:rPr>
        <w:lastRenderedPageBreak/>
        <w:t>Nagyon megfogott minket az, hogy a tanulóknak lehetősége van heti két hittanórán részt venni és hogy az iskola mennyire toleráns a protestáns vallású tanulókkal.</w:t>
      </w:r>
    </w:p>
    <w:p w:rsidR="00126D65" w:rsidRPr="00737E4C" w:rsidRDefault="00126D65" w:rsidP="00BF18E8">
      <w:pPr>
        <w:spacing w:after="0" w:line="360" w:lineRule="auto"/>
        <w:ind w:firstLine="708"/>
        <w:jc w:val="both"/>
        <w:rPr>
          <w:sz w:val="24"/>
          <w:szCs w:val="24"/>
        </w:rPr>
      </w:pPr>
      <w:r>
        <w:rPr>
          <w:sz w:val="24"/>
          <w:szCs w:val="24"/>
        </w:rPr>
        <w:t xml:space="preserve">Gabriella a lelki dolgokra fogékony, érzékeny gyermek, akinek a lelki fejlődését nagyban szolgálná az iskola lelkisége, Bibliai, </w:t>
      </w:r>
      <w:proofErr w:type="spellStart"/>
      <w:r>
        <w:rPr>
          <w:sz w:val="24"/>
          <w:szCs w:val="24"/>
        </w:rPr>
        <w:t>vallásbeli</w:t>
      </w:r>
      <w:proofErr w:type="spellEnd"/>
      <w:r>
        <w:rPr>
          <w:sz w:val="24"/>
          <w:szCs w:val="24"/>
        </w:rPr>
        <w:t xml:space="preserve"> ismeretei bővülését pedig a heti két hittanóra. </w:t>
      </w:r>
      <w:bookmarkEnd w:id="0"/>
    </w:p>
    <w:sectPr w:rsidR="00126D65" w:rsidRPr="00737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4C"/>
    <w:rsid w:val="00052AFE"/>
    <w:rsid w:val="00126D65"/>
    <w:rsid w:val="004A79D3"/>
    <w:rsid w:val="00630089"/>
    <w:rsid w:val="00737E4C"/>
    <w:rsid w:val="00794AAD"/>
    <w:rsid w:val="00875E8E"/>
    <w:rsid w:val="00BF18E8"/>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5A00"/>
  <w15:chartTrackingRefBased/>
  <w15:docId w15:val="{EA9DE478-EDAB-4DF3-AA8C-9A8B9FB7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353</Words>
  <Characters>2440</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6</cp:revision>
  <dcterms:created xsi:type="dcterms:W3CDTF">2024-03-03T15:09:00Z</dcterms:created>
  <dcterms:modified xsi:type="dcterms:W3CDTF">2024-03-05T11:06:00Z</dcterms:modified>
</cp:coreProperties>
</file>