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99A" w:rsidRDefault="00F02A63">
      <w:pPr>
        <w:pStyle w:val="Szvegtrzs"/>
        <w:spacing w:before="73"/>
      </w:pPr>
      <w:r>
        <w:t>A</w:t>
      </w:r>
      <w:r>
        <w:rPr>
          <w:spacing w:val="-3"/>
        </w:rPr>
        <w:t xml:space="preserve"> </w:t>
      </w:r>
      <w:r>
        <w:t>közzététel</w:t>
      </w:r>
      <w:r>
        <w:rPr>
          <w:spacing w:val="-1"/>
        </w:rPr>
        <w:t xml:space="preserve"> </w:t>
      </w:r>
      <w:r>
        <w:t>időpontja:</w:t>
      </w:r>
      <w:r>
        <w:rPr>
          <w:spacing w:val="-1"/>
        </w:rPr>
        <w:t xml:space="preserve"> </w:t>
      </w:r>
      <w:r>
        <w:t>2021. július</w:t>
      </w:r>
      <w:r>
        <w:rPr>
          <w:spacing w:val="-2"/>
        </w:rPr>
        <w:t xml:space="preserve"> </w:t>
      </w:r>
      <w:r>
        <w:rPr>
          <w:spacing w:val="-5"/>
        </w:rPr>
        <w:t>16.</w:t>
      </w:r>
    </w:p>
    <w:p w:rsidR="00EE599A" w:rsidRDefault="00F02A63">
      <w:pPr>
        <w:pStyle w:val="Szvegtrzs"/>
      </w:pPr>
      <w:r>
        <w:t>Az</w:t>
      </w:r>
      <w:r>
        <w:rPr>
          <w:spacing w:val="-1"/>
        </w:rPr>
        <w:t xml:space="preserve"> </w:t>
      </w:r>
      <w:r>
        <w:t>alkalmazás</w:t>
      </w:r>
      <w:r>
        <w:rPr>
          <w:spacing w:val="-2"/>
        </w:rPr>
        <w:t xml:space="preserve"> </w:t>
      </w:r>
      <w:r>
        <w:t>kezdő</w:t>
      </w:r>
      <w:r>
        <w:rPr>
          <w:spacing w:val="-1"/>
        </w:rPr>
        <w:t xml:space="preserve"> </w:t>
      </w:r>
      <w:proofErr w:type="gramStart"/>
      <w:r>
        <w:t>dátuma</w:t>
      </w:r>
      <w:proofErr w:type="gramEnd"/>
      <w:r>
        <w:t>:</w:t>
      </w:r>
      <w:r>
        <w:rPr>
          <w:spacing w:val="-1"/>
        </w:rPr>
        <w:t xml:space="preserve"> </w:t>
      </w:r>
      <w:r>
        <w:t>2022.</w:t>
      </w:r>
      <w:r>
        <w:rPr>
          <w:spacing w:val="-1"/>
        </w:rPr>
        <w:t xml:space="preserve"> </w:t>
      </w:r>
      <w:r>
        <w:t>január</w:t>
      </w:r>
      <w:r>
        <w:rPr>
          <w:spacing w:val="-1"/>
        </w:rPr>
        <w:t xml:space="preserve"> </w:t>
      </w:r>
      <w:r>
        <w:rPr>
          <w:spacing w:val="-5"/>
        </w:rPr>
        <w:t>1.</w:t>
      </w:r>
    </w:p>
    <w:p w:rsidR="00EE599A" w:rsidRDefault="00EE599A">
      <w:pPr>
        <w:pStyle w:val="Szvegtrzs"/>
        <w:spacing w:before="5"/>
        <w:ind w:left="0"/>
      </w:pPr>
    </w:p>
    <w:p w:rsidR="00EE599A" w:rsidRDefault="00F02A63">
      <w:pPr>
        <w:pStyle w:val="Cmsor1"/>
        <w:spacing w:before="1"/>
        <w:ind w:left="3" w:right="661"/>
        <w:jc w:val="center"/>
      </w:pPr>
      <w:r>
        <w:rPr>
          <w:spacing w:val="-2"/>
        </w:rPr>
        <w:t>TÖRTÉNELEM</w:t>
      </w:r>
    </w:p>
    <w:p w:rsidR="00EE599A" w:rsidRDefault="00F02A63">
      <w:pPr>
        <w:pStyle w:val="Szvegtrzs"/>
        <w:spacing w:before="271"/>
        <w:ind w:left="1" w:right="661"/>
        <w:jc w:val="center"/>
      </w:pPr>
      <w:r>
        <w:t>RÉSZLETES</w:t>
      </w:r>
      <w:r>
        <w:rPr>
          <w:spacing w:val="-7"/>
        </w:rPr>
        <w:t xml:space="preserve"> </w:t>
      </w:r>
      <w:r>
        <w:t>ÉRETTSÉGI</w:t>
      </w:r>
      <w:r>
        <w:rPr>
          <w:spacing w:val="-9"/>
        </w:rPr>
        <w:t xml:space="preserve"> </w:t>
      </w:r>
      <w:r>
        <w:rPr>
          <w:spacing w:val="-2"/>
        </w:rPr>
        <w:t>VIZSGAKÖVETELMÉNY</w:t>
      </w:r>
    </w:p>
    <w:p w:rsidR="00EE599A" w:rsidRDefault="00EE599A">
      <w:pPr>
        <w:pStyle w:val="Szvegtrzs"/>
        <w:spacing w:before="4"/>
        <w:ind w:left="0"/>
      </w:pPr>
    </w:p>
    <w:p w:rsidR="00EE599A" w:rsidRDefault="00EE599A">
      <w:pPr>
        <w:pStyle w:val="Szvegtrzs"/>
        <w:spacing w:before="18"/>
        <w:ind w:left="0"/>
        <w:rPr>
          <w:b/>
        </w:rPr>
      </w:pPr>
    </w:p>
    <w:p w:rsidR="00EE599A" w:rsidRDefault="00EE599A">
      <w:pPr>
        <w:spacing w:line="264" w:lineRule="exact"/>
        <w:rPr>
          <w:sz w:val="24"/>
        </w:rPr>
        <w:sectPr w:rsidR="00EE599A">
          <w:footerReference w:type="default" r:id="rId7"/>
          <w:pgSz w:w="16840" w:h="11910" w:orient="landscape"/>
          <w:pgMar w:top="1160" w:right="640" w:bottom="1308" w:left="1300" w:header="708" w:footer="708" w:gutter="0"/>
          <w:cols w:space="708"/>
        </w:sectPr>
      </w:pPr>
    </w:p>
    <w:p w:rsidR="00EE599A" w:rsidRDefault="00F02A63">
      <w:pPr>
        <w:pStyle w:val="Listaszerbekezds"/>
        <w:numPr>
          <w:ilvl w:val="1"/>
          <w:numId w:val="9"/>
        </w:numPr>
        <w:tabs>
          <w:tab w:val="left" w:pos="6868"/>
        </w:tabs>
        <w:spacing w:line="240" w:lineRule="auto"/>
        <w:jc w:val="left"/>
        <w:rPr>
          <w:i/>
          <w:sz w:val="24"/>
        </w:rPr>
      </w:pPr>
      <w:r>
        <w:rPr>
          <w:i/>
          <w:sz w:val="24"/>
        </w:rPr>
        <w:lastRenderedPageBreak/>
        <w:t>Az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ókor</w:t>
      </w:r>
    </w:p>
    <w:p w:rsidR="00EE599A" w:rsidRDefault="00EE599A">
      <w:pPr>
        <w:pStyle w:val="Szvegtrzs"/>
        <w:spacing w:before="54" w:after="1"/>
        <w:ind w:left="0"/>
        <w:rPr>
          <w:i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5156"/>
        <w:gridCol w:w="6169"/>
      </w:tblGrid>
      <w:tr w:rsidR="00EE599A">
        <w:trPr>
          <w:trHeight w:val="275"/>
        </w:trPr>
        <w:tc>
          <w:tcPr>
            <w:tcW w:w="2672" w:type="dxa"/>
            <w:vMerge w:val="restart"/>
          </w:tcPr>
          <w:p w:rsidR="00EE599A" w:rsidRDefault="00F02A63">
            <w:pPr>
              <w:pStyle w:val="TableParagraph"/>
              <w:spacing w:before="14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Témák</w:t>
            </w:r>
          </w:p>
        </w:tc>
        <w:tc>
          <w:tcPr>
            <w:tcW w:w="11325" w:type="dxa"/>
            <w:gridSpan w:val="2"/>
          </w:tcPr>
          <w:p w:rsidR="00EE599A" w:rsidRDefault="00F02A63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Vizsgaszintek</w:t>
            </w:r>
          </w:p>
        </w:tc>
      </w:tr>
      <w:tr w:rsidR="00EE599A">
        <w:trPr>
          <w:trHeight w:val="275"/>
        </w:trPr>
        <w:tc>
          <w:tcPr>
            <w:tcW w:w="2672" w:type="dxa"/>
            <w:vMerge/>
            <w:tcBorders>
              <w:top w:val="nil"/>
            </w:tcBorders>
          </w:tcPr>
          <w:p w:rsidR="00EE599A" w:rsidRDefault="00EE599A">
            <w:pPr>
              <w:rPr>
                <w:sz w:val="2"/>
                <w:szCs w:val="2"/>
              </w:rPr>
            </w:pPr>
          </w:p>
        </w:tc>
        <w:tc>
          <w:tcPr>
            <w:tcW w:w="5156" w:type="dxa"/>
          </w:tcPr>
          <w:p w:rsidR="00EE599A" w:rsidRDefault="00F02A63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Középszint</w:t>
            </w:r>
          </w:p>
        </w:tc>
        <w:tc>
          <w:tcPr>
            <w:tcW w:w="6169" w:type="dxa"/>
          </w:tcPr>
          <w:p w:rsidR="00EE599A" w:rsidRDefault="00F02A63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Emelt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szint</w:t>
            </w:r>
          </w:p>
        </w:tc>
      </w:tr>
      <w:tr w:rsidR="00EE599A">
        <w:trPr>
          <w:trHeight w:val="552"/>
        </w:trPr>
        <w:tc>
          <w:tcPr>
            <w:tcW w:w="2672" w:type="dxa"/>
            <w:vMerge w:val="restart"/>
          </w:tcPr>
          <w:p w:rsidR="00EE599A" w:rsidRDefault="00F02A6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1.1 </w:t>
            </w:r>
            <w:r>
              <w:rPr>
                <w:spacing w:val="-2"/>
                <w:sz w:val="24"/>
              </w:rPr>
              <w:t>Politika</w:t>
            </w:r>
          </w:p>
        </w:tc>
        <w:tc>
          <w:tcPr>
            <w:tcW w:w="5156" w:type="dxa"/>
            <w:vMerge w:val="restart"/>
          </w:tcPr>
          <w:p w:rsidR="00EE599A" w:rsidRDefault="00F02A63">
            <w:pPr>
              <w:pStyle w:val="TableParagraph"/>
              <w:tabs>
                <w:tab w:val="left" w:pos="663"/>
                <w:tab w:val="left" w:pos="1522"/>
                <w:tab w:val="left" w:pos="3221"/>
                <w:tab w:val="left" w:pos="3693"/>
                <w:tab w:val="left" w:pos="4941"/>
              </w:tabs>
              <w:ind w:left="109" w:right="95"/>
              <w:rPr>
                <w:sz w:val="24"/>
              </w:rPr>
            </w:pPr>
            <w:r>
              <w:rPr>
                <w:spacing w:val="-6"/>
                <w:sz w:val="24"/>
              </w:rPr>
              <w:t>Az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athéni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államszervezet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és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működése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a </w:t>
            </w:r>
            <w:r>
              <w:rPr>
                <w:sz w:val="24"/>
              </w:rPr>
              <w:t>demokrácia virágkorában</w:t>
            </w:r>
          </w:p>
        </w:tc>
        <w:tc>
          <w:tcPr>
            <w:tcW w:w="6169" w:type="dxa"/>
          </w:tcPr>
          <w:p w:rsidR="00EE599A" w:rsidRDefault="00F02A6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Köztársaságból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egyeduralom: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római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köztársaság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működése,</w:t>
            </w:r>
          </w:p>
          <w:p w:rsidR="00EE599A" w:rsidRDefault="00F02A6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Caesar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és </w:t>
            </w:r>
            <w:r>
              <w:rPr>
                <w:spacing w:val="-2"/>
                <w:sz w:val="24"/>
              </w:rPr>
              <w:t>Augustus</w:t>
            </w:r>
          </w:p>
        </w:tc>
      </w:tr>
      <w:tr w:rsidR="00EE599A">
        <w:trPr>
          <w:trHeight w:val="277"/>
        </w:trPr>
        <w:tc>
          <w:tcPr>
            <w:tcW w:w="2672" w:type="dxa"/>
            <w:vMerge/>
            <w:tcBorders>
              <w:top w:val="nil"/>
            </w:tcBorders>
          </w:tcPr>
          <w:p w:rsidR="00EE599A" w:rsidRDefault="00EE599A">
            <w:pPr>
              <w:rPr>
                <w:sz w:val="2"/>
                <w:szCs w:val="2"/>
              </w:rPr>
            </w:pPr>
          </w:p>
        </w:tc>
        <w:tc>
          <w:tcPr>
            <w:tcW w:w="5156" w:type="dxa"/>
            <w:vMerge/>
            <w:tcBorders>
              <w:top w:val="nil"/>
            </w:tcBorders>
          </w:tcPr>
          <w:p w:rsidR="00EE599A" w:rsidRDefault="00EE599A"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</w:tcPr>
          <w:p w:rsidR="00EE599A" w:rsidRDefault="00F02A6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sztyeppei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állam: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Birodalom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hódításainak </w:t>
            </w:r>
            <w:r>
              <w:rPr>
                <w:spacing w:val="-2"/>
                <w:sz w:val="24"/>
              </w:rPr>
              <w:t>iránya</w:t>
            </w:r>
          </w:p>
        </w:tc>
      </w:tr>
      <w:tr w:rsidR="00EE599A">
        <w:trPr>
          <w:trHeight w:val="275"/>
        </w:trPr>
        <w:tc>
          <w:tcPr>
            <w:tcW w:w="2672" w:type="dxa"/>
          </w:tcPr>
          <w:p w:rsidR="00EE599A" w:rsidRDefault="00F02A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Ókori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civilizációk</w:t>
            </w:r>
          </w:p>
        </w:tc>
        <w:tc>
          <w:tcPr>
            <w:tcW w:w="5156" w:type="dxa"/>
          </w:tcPr>
          <w:p w:rsidR="00EE599A" w:rsidRDefault="00F02A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görög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római </w:t>
            </w:r>
            <w:r>
              <w:rPr>
                <w:spacing w:val="-2"/>
                <w:sz w:val="24"/>
              </w:rPr>
              <w:t>építészet</w:t>
            </w:r>
          </w:p>
        </w:tc>
        <w:tc>
          <w:tcPr>
            <w:tcW w:w="6169" w:type="dxa"/>
          </w:tcPr>
          <w:p w:rsidR="00EE599A" w:rsidRDefault="00F02A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pénz megjelenése, formái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szerepe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 ókori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gazdaságban</w:t>
            </w:r>
          </w:p>
        </w:tc>
      </w:tr>
    </w:tbl>
    <w:p w:rsidR="00EE599A" w:rsidRDefault="00EE599A">
      <w:pPr>
        <w:spacing w:line="256" w:lineRule="exact"/>
        <w:rPr>
          <w:sz w:val="24"/>
        </w:rPr>
        <w:sectPr w:rsidR="00EE599A">
          <w:type w:val="continuous"/>
          <w:pgSz w:w="16840" w:h="11910" w:orient="landscape"/>
          <w:pgMar w:top="1220" w:right="640" w:bottom="1337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5156"/>
        <w:gridCol w:w="6169"/>
      </w:tblGrid>
      <w:tr w:rsidR="00EE599A">
        <w:trPr>
          <w:trHeight w:val="275"/>
        </w:trPr>
        <w:tc>
          <w:tcPr>
            <w:tcW w:w="2672" w:type="dxa"/>
          </w:tcPr>
          <w:p w:rsidR="00EE599A" w:rsidRDefault="00F02A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öröksége</w:t>
            </w:r>
          </w:p>
        </w:tc>
        <w:tc>
          <w:tcPr>
            <w:tcW w:w="5156" w:type="dxa"/>
          </w:tcPr>
          <w:p w:rsidR="00EE599A" w:rsidRDefault="00EE59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9" w:type="dxa"/>
          </w:tcPr>
          <w:p w:rsidR="00EE599A" w:rsidRDefault="00F02A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Ókori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írások,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görög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filozófia,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római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jog </w:t>
            </w:r>
            <w:r>
              <w:rPr>
                <w:spacing w:val="-2"/>
                <w:sz w:val="24"/>
              </w:rPr>
              <w:t>alapelvei</w:t>
            </w:r>
          </w:p>
        </w:tc>
      </w:tr>
      <w:tr w:rsidR="00EE599A">
        <w:trPr>
          <w:trHeight w:val="275"/>
        </w:trPr>
        <w:tc>
          <w:tcPr>
            <w:tcW w:w="2672" w:type="dxa"/>
            <w:vMerge w:val="restart"/>
          </w:tcPr>
          <w:p w:rsidR="00EE599A" w:rsidRDefault="00F02A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-2"/>
                <w:sz w:val="24"/>
              </w:rPr>
              <w:t xml:space="preserve"> Vallások</w:t>
            </w:r>
          </w:p>
        </w:tc>
        <w:tc>
          <w:tcPr>
            <w:tcW w:w="5156" w:type="dxa"/>
          </w:tcPr>
          <w:p w:rsidR="00EE599A" w:rsidRDefault="00F02A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zsidó </w:t>
            </w:r>
            <w:proofErr w:type="gramStart"/>
            <w:r>
              <w:rPr>
                <w:spacing w:val="-2"/>
                <w:sz w:val="24"/>
              </w:rPr>
              <w:t>monoteizmus</w:t>
            </w:r>
            <w:proofErr w:type="gramEnd"/>
          </w:p>
        </w:tc>
        <w:tc>
          <w:tcPr>
            <w:tcW w:w="6169" w:type="dxa"/>
            <w:vMerge w:val="restart"/>
          </w:tcPr>
          <w:p w:rsidR="00EE599A" w:rsidRDefault="00F02A63">
            <w:pPr>
              <w:pStyle w:val="TableParagraph"/>
              <w:spacing w:before="135"/>
              <w:ind w:left="109"/>
              <w:rPr>
                <w:sz w:val="24"/>
              </w:rPr>
            </w:pPr>
            <w:r>
              <w:rPr>
                <w:sz w:val="24"/>
              </w:rPr>
              <w:t>Politeizmus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 ókori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Keleten</w:t>
            </w:r>
          </w:p>
        </w:tc>
      </w:tr>
      <w:tr w:rsidR="00EE599A">
        <w:trPr>
          <w:trHeight w:val="275"/>
        </w:trPr>
        <w:tc>
          <w:tcPr>
            <w:tcW w:w="2672" w:type="dxa"/>
            <w:vMerge/>
            <w:tcBorders>
              <w:top w:val="nil"/>
            </w:tcBorders>
          </w:tcPr>
          <w:p w:rsidR="00EE599A" w:rsidRDefault="00EE599A">
            <w:pPr>
              <w:rPr>
                <w:sz w:val="2"/>
                <w:szCs w:val="2"/>
              </w:rPr>
            </w:pPr>
          </w:p>
        </w:tc>
        <w:tc>
          <w:tcPr>
            <w:tcW w:w="5156" w:type="dxa"/>
          </w:tcPr>
          <w:p w:rsidR="00EE599A" w:rsidRDefault="00F02A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kereszténység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kialakulása,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elterjedése</w:t>
            </w:r>
          </w:p>
        </w:tc>
        <w:tc>
          <w:tcPr>
            <w:tcW w:w="6169" w:type="dxa"/>
            <w:vMerge/>
            <w:tcBorders>
              <w:top w:val="nil"/>
            </w:tcBorders>
          </w:tcPr>
          <w:p w:rsidR="00EE599A" w:rsidRDefault="00EE599A">
            <w:pPr>
              <w:rPr>
                <w:sz w:val="2"/>
                <w:szCs w:val="2"/>
              </w:rPr>
            </w:pPr>
          </w:p>
        </w:tc>
      </w:tr>
    </w:tbl>
    <w:p w:rsidR="00EE599A" w:rsidRDefault="00EE599A">
      <w:pPr>
        <w:pStyle w:val="Szvegtrzs"/>
        <w:spacing w:before="12"/>
        <w:ind w:left="0"/>
        <w:rPr>
          <w:i/>
        </w:rPr>
      </w:pPr>
    </w:p>
    <w:p w:rsidR="00EE599A" w:rsidRDefault="00F02A63">
      <w:pPr>
        <w:spacing w:before="1"/>
        <w:ind w:left="115"/>
        <w:jc w:val="both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kerettantervben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sze</w:t>
      </w:r>
      <w:bookmarkStart w:id="0" w:name="_GoBack"/>
      <w:bookmarkEnd w:id="0"/>
      <w:r>
        <w:rPr>
          <w:i/>
          <w:sz w:val="24"/>
        </w:rPr>
        <w:t>replőkön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felül számon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kérhető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lexika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emelt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szinten:</w:t>
      </w:r>
    </w:p>
    <w:p w:rsidR="00EE599A" w:rsidRDefault="00EE599A">
      <w:pPr>
        <w:pStyle w:val="Szvegtrzs"/>
        <w:ind w:left="0"/>
        <w:rPr>
          <w:i/>
        </w:rPr>
      </w:pPr>
    </w:p>
    <w:p w:rsidR="00EE599A" w:rsidRDefault="00F02A63">
      <w:pPr>
        <w:pStyle w:val="Szvegtrzs"/>
        <w:ind w:right="775"/>
        <w:jc w:val="both"/>
      </w:pPr>
      <w:r>
        <w:rPr>
          <w:i/>
        </w:rPr>
        <w:t>Fogalmak:</w:t>
      </w:r>
      <w:r>
        <w:rPr>
          <w:i/>
          <w:spacing w:val="-6"/>
        </w:rPr>
        <w:t xml:space="preserve"> </w:t>
      </w:r>
      <w:r>
        <w:t>esküdtbíróság,</w:t>
      </w:r>
      <w:r>
        <w:rPr>
          <w:spacing w:val="-6"/>
        </w:rPr>
        <w:t xml:space="preserve"> </w:t>
      </w:r>
      <w:proofErr w:type="spellStart"/>
      <w:r>
        <w:t>türannisz</w:t>
      </w:r>
      <w:proofErr w:type="spellEnd"/>
      <w:r>
        <w:t>,</w:t>
      </w:r>
      <w:r>
        <w:rPr>
          <w:spacing w:val="-6"/>
        </w:rPr>
        <w:t xml:space="preserve"> </w:t>
      </w:r>
      <w:r>
        <w:t>cenzor,</w:t>
      </w:r>
      <w:r>
        <w:rPr>
          <w:spacing w:val="-6"/>
        </w:rPr>
        <w:t xml:space="preserve"> </w:t>
      </w:r>
      <w:proofErr w:type="gramStart"/>
      <w:r>
        <w:t>arisztokratikus</w:t>
      </w:r>
      <w:proofErr w:type="gramEnd"/>
      <w:r>
        <w:rPr>
          <w:spacing w:val="-6"/>
        </w:rPr>
        <w:t xml:space="preserve"> </w:t>
      </w:r>
      <w:r>
        <w:t>köztársaság,</w:t>
      </w:r>
      <w:r>
        <w:rPr>
          <w:spacing w:val="-5"/>
        </w:rPr>
        <w:t xml:space="preserve"> </w:t>
      </w:r>
      <w:r>
        <w:t>triumvirátus,</w:t>
      </w:r>
      <w:r>
        <w:rPr>
          <w:spacing w:val="-5"/>
        </w:rPr>
        <w:t xml:space="preserve"> </w:t>
      </w:r>
      <w:proofErr w:type="spellStart"/>
      <w:r>
        <w:t>principátus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Colosseum</w:t>
      </w:r>
      <w:proofErr w:type="spellEnd"/>
      <w:r>
        <w:t>,</w:t>
      </w:r>
      <w:r>
        <w:rPr>
          <w:spacing w:val="-5"/>
        </w:rPr>
        <w:t xml:space="preserve"> </w:t>
      </w:r>
      <w:r>
        <w:t>bazilika,</w:t>
      </w:r>
      <w:r>
        <w:rPr>
          <w:spacing w:val="-4"/>
        </w:rPr>
        <w:t xml:space="preserve"> </w:t>
      </w:r>
      <w:r>
        <w:t>Forum</w:t>
      </w:r>
      <w:r>
        <w:rPr>
          <w:spacing w:val="-6"/>
        </w:rPr>
        <w:t xml:space="preserve"> </w:t>
      </w:r>
      <w:proofErr w:type="spellStart"/>
      <w:r>
        <w:t>Romanum</w:t>
      </w:r>
      <w:proofErr w:type="spellEnd"/>
      <w:r>
        <w:t>,</w:t>
      </w:r>
      <w:r>
        <w:rPr>
          <w:spacing w:val="-6"/>
        </w:rPr>
        <w:t xml:space="preserve"> </w:t>
      </w:r>
      <w:r>
        <w:t xml:space="preserve">Circus </w:t>
      </w:r>
      <w:proofErr w:type="spellStart"/>
      <w:r>
        <w:t>Maximus</w:t>
      </w:r>
      <w:proofErr w:type="spellEnd"/>
      <w:r>
        <w:t xml:space="preserve">, újraelosztás, árupénz, betűírás, </w:t>
      </w:r>
      <w:proofErr w:type="spellStart"/>
      <w:r>
        <w:t>szofizmus</w:t>
      </w:r>
      <w:proofErr w:type="spellEnd"/>
      <w:r>
        <w:t>, zsinagóga, államvallás, dogma, brahmanizmus/ hinduizmus, buddhizmus, lélekvándorlás/reinkarnáció, taoizmus, az ókori Izrael állama</w:t>
      </w:r>
    </w:p>
    <w:p w:rsidR="00EE599A" w:rsidRDefault="00EE599A">
      <w:pPr>
        <w:pStyle w:val="Szvegtrzs"/>
        <w:ind w:left="0"/>
      </w:pPr>
    </w:p>
    <w:p w:rsidR="00EE599A" w:rsidRDefault="00F02A63">
      <w:pPr>
        <w:pStyle w:val="Szvegtrzs"/>
        <w:jc w:val="both"/>
      </w:pPr>
      <w:r>
        <w:rPr>
          <w:i/>
        </w:rPr>
        <w:t>Személyek:</w:t>
      </w:r>
      <w:r>
        <w:rPr>
          <w:i/>
          <w:spacing w:val="-3"/>
        </w:rPr>
        <w:t xml:space="preserve"> </w:t>
      </w:r>
      <w:r>
        <w:t>Pompeius,</w:t>
      </w:r>
      <w:r>
        <w:rPr>
          <w:spacing w:val="-2"/>
        </w:rPr>
        <w:t xml:space="preserve"> </w:t>
      </w:r>
      <w:r>
        <w:t>Antoniu</w:t>
      </w:r>
      <w:r>
        <w:t>s,</w:t>
      </w:r>
      <w:r>
        <w:rPr>
          <w:spacing w:val="-1"/>
        </w:rPr>
        <w:t xml:space="preserve"> </w:t>
      </w:r>
      <w:r>
        <w:t>Szókratész,</w:t>
      </w:r>
      <w:r>
        <w:rPr>
          <w:spacing w:val="-2"/>
        </w:rPr>
        <w:t xml:space="preserve"> </w:t>
      </w:r>
      <w:r>
        <w:t>Nagy</w:t>
      </w:r>
      <w:r>
        <w:rPr>
          <w:spacing w:val="-4"/>
        </w:rPr>
        <w:t xml:space="preserve"> </w:t>
      </w:r>
      <w:proofErr w:type="spellStart"/>
      <w:r>
        <w:t>Theodosius</w:t>
      </w:r>
      <w:proofErr w:type="spellEnd"/>
      <w:r>
        <w:t>,</w:t>
      </w:r>
      <w:r>
        <w:rPr>
          <w:spacing w:val="-2"/>
        </w:rPr>
        <w:t xml:space="preserve"> </w:t>
      </w:r>
      <w:r>
        <w:t>Ré,</w:t>
      </w:r>
      <w:r>
        <w:rPr>
          <w:spacing w:val="2"/>
        </w:rPr>
        <w:t xml:space="preserve"> </w:t>
      </w:r>
      <w:r>
        <w:t>Ízisz,</w:t>
      </w:r>
      <w:r>
        <w:rPr>
          <w:spacing w:val="-1"/>
        </w:rPr>
        <w:t xml:space="preserve"> </w:t>
      </w:r>
      <w:r>
        <w:t>Ozirisz,</w:t>
      </w:r>
      <w:r>
        <w:rPr>
          <w:spacing w:val="-1"/>
        </w:rPr>
        <w:t xml:space="preserve"> </w:t>
      </w:r>
      <w:r>
        <w:t>Buddha,</w:t>
      </w:r>
      <w:r>
        <w:rPr>
          <w:spacing w:val="-1"/>
        </w:rPr>
        <w:t xml:space="preserve"> </w:t>
      </w:r>
      <w:r>
        <w:t>Zeusz, Aphrodité,</w:t>
      </w:r>
      <w:r>
        <w:rPr>
          <w:spacing w:val="-2"/>
        </w:rPr>
        <w:t xml:space="preserve"> </w:t>
      </w:r>
      <w:r>
        <w:t>Arész,</w:t>
      </w:r>
      <w:r>
        <w:rPr>
          <w:spacing w:val="-1"/>
        </w:rPr>
        <w:t xml:space="preserve"> </w:t>
      </w:r>
      <w:r>
        <w:t>Athéné,</w:t>
      </w:r>
      <w:r>
        <w:rPr>
          <w:spacing w:val="-2"/>
        </w:rPr>
        <w:t xml:space="preserve"> </w:t>
      </w:r>
      <w:proofErr w:type="spellStart"/>
      <w:r>
        <w:t>Poszeidon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4"/>
        </w:rPr>
        <w:t>Héra</w:t>
      </w:r>
    </w:p>
    <w:p w:rsidR="00EE599A" w:rsidRDefault="00EE599A">
      <w:pPr>
        <w:pStyle w:val="Szvegtrzs"/>
        <w:ind w:left="0"/>
      </w:pPr>
    </w:p>
    <w:p w:rsidR="00EE599A" w:rsidRDefault="00F02A63">
      <w:pPr>
        <w:pStyle w:val="Szvegtrzs"/>
        <w:jc w:val="both"/>
      </w:pPr>
      <w:proofErr w:type="gramStart"/>
      <w:r>
        <w:rPr>
          <w:i/>
        </w:rPr>
        <w:t>Kronológia</w:t>
      </w:r>
      <w:proofErr w:type="gramEnd"/>
      <w:r>
        <w:rPr>
          <w:i/>
        </w:rPr>
        <w:t>:</w:t>
      </w:r>
      <w:r>
        <w:rPr>
          <w:i/>
          <w:spacing w:val="-1"/>
        </w:rPr>
        <w:t xml:space="preserve"> </w:t>
      </w:r>
      <w:r>
        <w:t>Kr.</w:t>
      </w:r>
      <w:r>
        <w:rPr>
          <w:spacing w:val="-2"/>
        </w:rPr>
        <w:t xml:space="preserve"> </w:t>
      </w:r>
      <w:r>
        <w:t>e.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század</w:t>
      </w:r>
      <w:r>
        <w:rPr>
          <w:spacing w:val="-1"/>
        </w:rPr>
        <w:t xml:space="preserve"> </w:t>
      </w:r>
      <w:r>
        <w:t>Szolón</w:t>
      </w:r>
      <w:r>
        <w:rPr>
          <w:spacing w:val="-1"/>
        </w:rPr>
        <w:t xml:space="preserve"> </w:t>
      </w:r>
      <w:r>
        <w:t>reformja,</w:t>
      </w:r>
      <w:r>
        <w:rPr>
          <w:spacing w:val="-1"/>
        </w:rPr>
        <w:t xml:space="preserve"> </w:t>
      </w:r>
      <w:r>
        <w:t>Kr.</w:t>
      </w:r>
      <w:r>
        <w:rPr>
          <w:spacing w:val="-1"/>
        </w:rPr>
        <w:t xml:space="preserve"> </w:t>
      </w:r>
      <w:r>
        <w:t>e.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az actiumi</w:t>
      </w:r>
      <w:r>
        <w:rPr>
          <w:spacing w:val="-1"/>
        </w:rPr>
        <w:t xml:space="preserve"> </w:t>
      </w:r>
      <w:r>
        <w:t>csata,</w:t>
      </w:r>
      <w:r>
        <w:rPr>
          <w:spacing w:val="-1"/>
        </w:rPr>
        <w:t xml:space="preserve"> </w:t>
      </w:r>
      <w:r>
        <w:t>451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catalaunumi </w:t>
      </w:r>
      <w:r>
        <w:rPr>
          <w:spacing w:val="-2"/>
        </w:rPr>
        <w:t>csata</w:t>
      </w:r>
    </w:p>
    <w:p w:rsidR="00EE599A" w:rsidRDefault="00EE599A">
      <w:pPr>
        <w:pStyle w:val="Szvegtrzs"/>
        <w:ind w:left="0"/>
      </w:pPr>
    </w:p>
    <w:p w:rsidR="00EE599A" w:rsidRDefault="00F02A63">
      <w:pPr>
        <w:pStyle w:val="Szvegtrzs"/>
        <w:jc w:val="both"/>
      </w:pPr>
      <w:r>
        <w:rPr>
          <w:i/>
        </w:rPr>
        <w:t>Topográfia</w:t>
      </w:r>
      <w:r>
        <w:t>:</w:t>
      </w:r>
      <w:r>
        <w:rPr>
          <w:spacing w:val="-2"/>
        </w:rPr>
        <w:t xml:space="preserve"> </w:t>
      </w:r>
      <w:proofErr w:type="spellStart"/>
      <w:r>
        <w:t>Hispania</w:t>
      </w:r>
      <w:proofErr w:type="spellEnd"/>
      <w:r>
        <w:t>,</w:t>
      </w:r>
      <w:r>
        <w:rPr>
          <w:spacing w:val="-2"/>
        </w:rPr>
        <w:t xml:space="preserve"> </w:t>
      </w:r>
      <w:r>
        <w:t>Gallia,</w:t>
      </w:r>
      <w:r>
        <w:rPr>
          <w:spacing w:val="-1"/>
        </w:rPr>
        <w:t xml:space="preserve"> </w:t>
      </w:r>
      <w:proofErr w:type="spellStart"/>
      <w:r>
        <w:t>Actium</w:t>
      </w:r>
      <w:proofErr w:type="spellEnd"/>
      <w:r>
        <w:t>,</w:t>
      </w:r>
      <w:r>
        <w:rPr>
          <w:spacing w:val="-1"/>
        </w:rPr>
        <w:t xml:space="preserve"> </w:t>
      </w:r>
      <w:r>
        <w:t>Olümposz,</w:t>
      </w:r>
      <w:r>
        <w:rPr>
          <w:spacing w:val="-4"/>
        </w:rPr>
        <w:t xml:space="preserve"> </w:t>
      </w:r>
      <w:r>
        <w:rPr>
          <w:spacing w:val="-2"/>
        </w:rPr>
        <w:t>Delphoi</w:t>
      </w:r>
    </w:p>
    <w:p w:rsidR="00EE599A" w:rsidRDefault="00EE599A">
      <w:pPr>
        <w:pStyle w:val="Szvegtrzs"/>
        <w:ind w:left="0"/>
      </w:pPr>
    </w:p>
    <w:p w:rsidR="00EE599A" w:rsidRDefault="00F02A63">
      <w:pPr>
        <w:pStyle w:val="Listaszerbekezds"/>
        <w:numPr>
          <w:ilvl w:val="1"/>
          <w:numId w:val="9"/>
        </w:numPr>
        <w:tabs>
          <w:tab w:val="left" w:pos="6702"/>
        </w:tabs>
        <w:spacing w:before="1" w:line="240" w:lineRule="auto"/>
        <w:ind w:left="6702"/>
        <w:jc w:val="left"/>
        <w:rPr>
          <w:i/>
          <w:sz w:val="24"/>
        </w:rPr>
      </w:pPr>
      <w:r>
        <w:rPr>
          <w:i/>
          <w:sz w:val="24"/>
        </w:rPr>
        <w:lastRenderedPageBreak/>
        <w:t xml:space="preserve">A </w:t>
      </w:r>
      <w:r>
        <w:rPr>
          <w:i/>
          <w:spacing w:val="-2"/>
          <w:sz w:val="24"/>
        </w:rPr>
        <w:t>középkor</w:t>
      </w:r>
    </w:p>
    <w:p w:rsidR="00EE599A" w:rsidRDefault="00EE599A">
      <w:pPr>
        <w:pStyle w:val="Szvegtrzs"/>
        <w:spacing w:before="53" w:after="1"/>
        <w:ind w:left="0"/>
        <w:rPr>
          <w:i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543"/>
        <w:gridCol w:w="6215"/>
      </w:tblGrid>
      <w:tr w:rsidR="00EE599A">
        <w:trPr>
          <w:trHeight w:val="275"/>
        </w:trPr>
        <w:tc>
          <w:tcPr>
            <w:tcW w:w="2240" w:type="dxa"/>
            <w:vMerge w:val="restart"/>
          </w:tcPr>
          <w:p w:rsidR="00EE599A" w:rsidRDefault="00F02A63">
            <w:pPr>
              <w:pStyle w:val="TableParagraph"/>
              <w:spacing w:before="14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Témák</w:t>
            </w:r>
          </w:p>
        </w:tc>
        <w:tc>
          <w:tcPr>
            <w:tcW w:w="11758" w:type="dxa"/>
            <w:gridSpan w:val="2"/>
          </w:tcPr>
          <w:p w:rsidR="00EE599A" w:rsidRDefault="00F02A63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Vizsgaszintek</w:t>
            </w:r>
          </w:p>
        </w:tc>
      </w:tr>
      <w:tr w:rsidR="00EE599A">
        <w:trPr>
          <w:trHeight w:val="278"/>
        </w:trPr>
        <w:tc>
          <w:tcPr>
            <w:tcW w:w="2240" w:type="dxa"/>
            <w:vMerge/>
            <w:tcBorders>
              <w:top w:val="nil"/>
            </w:tcBorders>
          </w:tcPr>
          <w:p w:rsidR="00EE599A" w:rsidRDefault="00EE599A"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</w:tcPr>
          <w:p w:rsidR="00EE599A" w:rsidRDefault="00F02A63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Középszint</w:t>
            </w:r>
          </w:p>
        </w:tc>
        <w:tc>
          <w:tcPr>
            <w:tcW w:w="6215" w:type="dxa"/>
          </w:tcPr>
          <w:p w:rsidR="00EE599A" w:rsidRDefault="00F02A63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Emelt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szint</w:t>
            </w:r>
          </w:p>
        </w:tc>
      </w:tr>
      <w:tr w:rsidR="00EE599A">
        <w:trPr>
          <w:trHeight w:val="566"/>
        </w:trPr>
        <w:tc>
          <w:tcPr>
            <w:tcW w:w="2240" w:type="dxa"/>
          </w:tcPr>
          <w:p w:rsidR="00EE599A" w:rsidRDefault="00F02A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 iszlám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világ</w:t>
            </w:r>
          </w:p>
        </w:tc>
        <w:tc>
          <w:tcPr>
            <w:tcW w:w="5543" w:type="dxa"/>
          </w:tcPr>
          <w:p w:rsidR="00EE599A" w:rsidRDefault="00F02A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Mohamed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tanításai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Korán;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arab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hódítás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feltartóztatása Európában</w:t>
            </w:r>
          </w:p>
        </w:tc>
        <w:tc>
          <w:tcPr>
            <w:tcW w:w="6215" w:type="dxa"/>
          </w:tcPr>
          <w:p w:rsidR="00EE599A" w:rsidRDefault="00EE599A">
            <w:pPr>
              <w:pStyle w:val="TableParagraph"/>
              <w:ind w:left="0"/>
              <w:rPr>
                <w:sz w:val="24"/>
              </w:rPr>
            </w:pPr>
          </w:p>
        </w:tc>
      </w:tr>
      <w:tr w:rsidR="00EE599A">
        <w:trPr>
          <w:trHeight w:val="551"/>
        </w:trPr>
        <w:tc>
          <w:tcPr>
            <w:tcW w:w="2240" w:type="dxa"/>
            <w:vMerge w:val="restart"/>
          </w:tcPr>
          <w:p w:rsidR="00EE599A" w:rsidRDefault="00F02A63">
            <w:pPr>
              <w:pStyle w:val="TableParagraph"/>
              <w:ind w:left="110" w:right="408"/>
              <w:rPr>
                <w:sz w:val="24"/>
              </w:rPr>
            </w:pPr>
            <w:r>
              <w:rPr>
                <w:sz w:val="24"/>
              </w:rPr>
              <w:t>2.2 Gazdaság, társadalom,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állam</w:t>
            </w:r>
          </w:p>
        </w:tc>
        <w:tc>
          <w:tcPr>
            <w:tcW w:w="5543" w:type="dxa"/>
          </w:tcPr>
          <w:p w:rsidR="00EE599A" w:rsidRDefault="00F02A63">
            <w:pPr>
              <w:pStyle w:val="TableParagraph"/>
              <w:tabs>
                <w:tab w:val="left" w:pos="656"/>
                <w:tab w:val="left" w:pos="1889"/>
                <w:tab w:val="left" w:pos="2266"/>
                <w:tab w:val="left" w:pos="3950"/>
                <w:tab w:val="left" w:pos="4418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Az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uradalom,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földbirtokosok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és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jobbágyok</w:t>
            </w:r>
          </w:p>
          <w:p w:rsidR="00EE599A" w:rsidRDefault="00F02A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kötelességei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jogai</w:t>
            </w:r>
          </w:p>
        </w:tc>
        <w:tc>
          <w:tcPr>
            <w:tcW w:w="6215" w:type="dxa"/>
          </w:tcPr>
          <w:p w:rsidR="00EE599A" w:rsidRDefault="00F02A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uralkodói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hatalom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korlátai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(hűbériség,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rendiség,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rendi</w:t>
            </w:r>
          </w:p>
          <w:p w:rsidR="00EE599A" w:rsidRDefault="00F02A6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monarchia)</w:t>
            </w:r>
          </w:p>
        </w:tc>
      </w:tr>
      <w:tr w:rsidR="00EE599A">
        <w:trPr>
          <w:trHeight w:val="551"/>
        </w:trPr>
        <w:tc>
          <w:tcPr>
            <w:tcW w:w="2240" w:type="dxa"/>
            <w:vMerge/>
            <w:tcBorders>
              <w:top w:val="nil"/>
            </w:tcBorders>
          </w:tcPr>
          <w:p w:rsidR="00EE599A" w:rsidRDefault="00EE599A"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</w:tcPr>
          <w:p w:rsidR="00EE599A" w:rsidRDefault="00F02A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középkori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város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lakói,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város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kiváltságai,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céhek,</w:t>
            </w:r>
          </w:p>
          <w:p w:rsidR="00EE599A" w:rsidRDefault="00F02A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helyi 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távolsági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kereskedelem</w:t>
            </w:r>
          </w:p>
        </w:tc>
        <w:tc>
          <w:tcPr>
            <w:tcW w:w="6215" w:type="dxa"/>
          </w:tcPr>
          <w:p w:rsidR="00EE599A" w:rsidRDefault="00EE599A">
            <w:pPr>
              <w:pStyle w:val="TableParagraph"/>
              <w:ind w:left="0"/>
              <w:rPr>
                <w:sz w:val="24"/>
              </w:rPr>
            </w:pPr>
          </w:p>
        </w:tc>
      </w:tr>
      <w:tr w:rsidR="00EE599A">
        <w:trPr>
          <w:trHeight w:val="828"/>
        </w:trPr>
        <w:tc>
          <w:tcPr>
            <w:tcW w:w="2240" w:type="dxa"/>
            <w:vMerge w:val="restart"/>
          </w:tcPr>
          <w:p w:rsidR="00EE599A" w:rsidRDefault="00F02A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Egyház </w:t>
            </w:r>
            <w:r>
              <w:rPr>
                <w:spacing w:val="-7"/>
                <w:sz w:val="24"/>
              </w:rPr>
              <w:t>és</w:t>
            </w:r>
          </w:p>
          <w:p w:rsidR="00EE599A" w:rsidRDefault="00F02A63">
            <w:pPr>
              <w:pStyle w:val="TableParagraph"/>
              <w:ind w:left="110" w:right="160"/>
              <w:rPr>
                <w:sz w:val="24"/>
              </w:rPr>
            </w:pPr>
            <w:r>
              <w:rPr>
                <w:sz w:val="24"/>
              </w:rPr>
              <w:t>kultúra Európában és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Magyarországon</w:t>
            </w:r>
          </w:p>
        </w:tc>
        <w:tc>
          <w:tcPr>
            <w:tcW w:w="5543" w:type="dxa"/>
          </w:tcPr>
          <w:p w:rsidR="00EE599A" w:rsidRDefault="00F02A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egyházi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hierarchia,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egyházi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intézményrendszer,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a</w:t>
            </w:r>
            <w:proofErr w:type="gramEnd"/>
          </w:p>
          <w:p w:rsidR="00EE599A" w:rsidRDefault="00F02A63">
            <w:pPr>
              <w:pStyle w:val="TableParagraph"/>
              <w:tabs>
                <w:tab w:val="left" w:pos="1695"/>
                <w:tab w:val="left" w:pos="3142"/>
                <w:tab w:val="left" w:pos="3746"/>
                <w:tab w:val="left" w:pos="4365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szerzetesség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Európában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és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az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Árpád-kori Magyarországon</w:t>
            </w:r>
          </w:p>
        </w:tc>
        <w:tc>
          <w:tcPr>
            <w:tcW w:w="6215" w:type="dxa"/>
          </w:tcPr>
          <w:p w:rsidR="00EE599A" w:rsidRDefault="00F02A63">
            <w:pPr>
              <w:pStyle w:val="TableParagraph"/>
              <w:ind w:left="109" w:right="24"/>
              <w:rPr>
                <w:sz w:val="24"/>
              </w:rPr>
            </w:pPr>
            <w:r>
              <w:rPr>
                <w:sz w:val="24"/>
              </w:rPr>
              <w:t>Egyházi és lovagi kultúra, a középkori egyetemek Európában és Magyarországon</w:t>
            </w:r>
          </w:p>
        </w:tc>
      </w:tr>
      <w:tr w:rsidR="00EE599A">
        <w:trPr>
          <w:trHeight w:val="553"/>
        </w:trPr>
        <w:tc>
          <w:tcPr>
            <w:tcW w:w="2240" w:type="dxa"/>
            <w:vMerge/>
            <w:tcBorders>
              <w:top w:val="nil"/>
            </w:tcBorders>
          </w:tcPr>
          <w:p w:rsidR="00EE599A" w:rsidRDefault="00EE599A"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</w:tcPr>
          <w:p w:rsidR="00EE599A" w:rsidRDefault="00F02A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Román,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gótikus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reneszánsz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építészet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európai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és</w:t>
            </w:r>
          </w:p>
          <w:p w:rsidR="00EE599A" w:rsidRDefault="00F02A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magyar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példák</w:t>
            </w:r>
          </w:p>
        </w:tc>
        <w:tc>
          <w:tcPr>
            <w:tcW w:w="6215" w:type="dxa"/>
          </w:tcPr>
          <w:p w:rsidR="00EE599A" w:rsidRDefault="00F02A6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egyházszakadás,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nyugati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keleti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kereszténység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fő</w:t>
            </w:r>
          </w:p>
          <w:p w:rsidR="00EE599A" w:rsidRDefault="00F02A6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jellemzői</w:t>
            </w:r>
          </w:p>
        </w:tc>
      </w:tr>
    </w:tbl>
    <w:p w:rsidR="00EE599A" w:rsidRDefault="00EE599A">
      <w:pPr>
        <w:spacing w:line="264" w:lineRule="exact"/>
        <w:rPr>
          <w:sz w:val="24"/>
        </w:rPr>
        <w:sectPr w:rsidR="00EE599A">
          <w:type w:val="continuous"/>
          <w:pgSz w:w="16840" w:h="11910" w:orient="landscape"/>
          <w:pgMar w:top="1220" w:right="64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543"/>
        <w:gridCol w:w="6215"/>
      </w:tblGrid>
      <w:tr w:rsidR="00EE599A">
        <w:trPr>
          <w:trHeight w:val="827"/>
        </w:trPr>
        <w:tc>
          <w:tcPr>
            <w:tcW w:w="2240" w:type="dxa"/>
          </w:tcPr>
          <w:p w:rsidR="00EE599A" w:rsidRDefault="00F02A63">
            <w:pPr>
              <w:pStyle w:val="TableParagraph"/>
              <w:ind w:left="110" w:right="908"/>
              <w:rPr>
                <w:sz w:val="24"/>
              </w:rPr>
            </w:pPr>
            <w:r>
              <w:rPr>
                <w:sz w:val="24"/>
              </w:rPr>
              <w:lastRenderedPageBreak/>
              <w:t>2.4 Magyar őstörténet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</w:p>
          <w:p w:rsidR="00EE599A" w:rsidRDefault="00F02A6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honfoglalás</w:t>
            </w:r>
          </w:p>
        </w:tc>
        <w:tc>
          <w:tcPr>
            <w:tcW w:w="5543" w:type="dxa"/>
          </w:tcPr>
          <w:p w:rsidR="00EE599A" w:rsidRDefault="00F02A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 honfoglalás okai és menete, a kalandozások/támadó </w:t>
            </w:r>
            <w:r>
              <w:rPr>
                <w:spacing w:val="-2"/>
                <w:sz w:val="24"/>
              </w:rPr>
              <w:t>hadjáratok</w:t>
            </w:r>
          </w:p>
        </w:tc>
        <w:tc>
          <w:tcPr>
            <w:tcW w:w="6215" w:type="dxa"/>
          </w:tcPr>
          <w:p w:rsidR="00EE599A" w:rsidRDefault="00F02A6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Az eredet kérdései (nyelvészet, régészet, néprajz, </w:t>
            </w:r>
            <w:proofErr w:type="gramStart"/>
            <w:r>
              <w:rPr>
                <w:sz w:val="24"/>
              </w:rPr>
              <w:t>genetika</w:t>
            </w:r>
            <w:proofErr w:type="gramEnd"/>
            <w:r>
              <w:rPr>
                <w:sz w:val="24"/>
              </w:rPr>
              <w:t>), a magyar törzsszövetség az Etelközben</w:t>
            </w:r>
          </w:p>
        </w:tc>
      </w:tr>
      <w:tr w:rsidR="00EE599A">
        <w:trPr>
          <w:trHeight w:val="551"/>
        </w:trPr>
        <w:tc>
          <w:tcPr>
            <w:tcW w:w="2240" w:type="dxa"/>
            <w:vMerge w:val="restart"/>
          </w:tcPr>
          <w:p w:rsidR="00EE599A" w:rsidRDefault="00F02A63">
            <w:pPr>
              <w:pStyle w:val="TableParagraph"/>
              <w:ind w:left="110" w:right="322"/>
              <w:rPr>
                <w:sz w:val="24"/>
              </w:rPr>
            </w:pPr>
            <w:r>
              <w:rPr>
                <w:sz w:val="24"/>
              </w:rPr>
              <w:t>2.5 A keresztény államalapítás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az </w:t>
            </w:r>
            <w:r>
              <w:rPr>
                <w:spacing w:val="-2"/>
                <w:sz w:val="24"/>
              </w:rPr>
              <w:t>Árpád-kor</w:t>
            </w:r>
          </w:p>
        </w:tc>
        <w:tc>
          <w:tcPr>
            <w:tcW w:w="5543" w:type="dxa"/>
          </w:tcPr>
          <w:p w:rsidR="00EE599A" w:rsidRDefault="00F02A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Géza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(Szent)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István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államszervező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tevékenysége,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a</w:t>
            </w:r>
            <w:proofErr w:type="gramEnd"/>
          </w:p>
          <w:p w:rsidR="00EE599A" w:rsidRDefault="00F02A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földbirtokrendszer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vármegyeszervezet</w:t>
            </w:r>
          </w:p>
        </w:tc>
        <w:tc>
          <w:tcPr>
            <w:tcW w:w="6215" w:type="dxa"/>
          </w:tcPr>
          <w:p w:rsidR="00EE599A" w:rsidRDefault="00F02A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magyar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állam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megszilárdulása: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(Szent)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László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Könyves</w:t>
            </w:r>
          </w:p>
          <w:p w:rsidR="00EE599A" w:rsidRDefault="00F02A6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Kálmán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törvényei</w:t>
            </w:r>
          </w:p>
        </w:tc>
      </w:tr>
      <w:tr w:rsidR="00EE599A">
        <w:trPr>
          <w:trHeight w:val="275"/>
        </w:trPr>
        <w:tc>
          <w:tcPr>
            <w:tcW w:w="2240" w:type="dxa"/>
            <w:vMerge/>
            <w:tcBorders>
              <w:top w:val="nil"/>
            </w:tcBorders>
          </w:tcPr>
          <w:p w:rsidR="00EE599A" w:rsidRDefault="00EE599A"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</w:tcPr>
          <w:p w:rsidR="00EE599A" w:rsidRDefault="00F02A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Béla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uralkodása: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tatárjárás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újjáépítés</w:t>
            </w:r>
          </w:p>
        </w:tc>
        <w:tc>
          <w:tcPr>
            <w:tcW w:w="6215" w:type="dxa"/>
          </w:tcPr>
          <w:p w:rsidR="00EE599A" w:rsidRDefault="00F02A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belpolitika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irányai: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III. Béla</w:t>
            </w:r>
            <w:r>
              <w:rPr>
                <w:spacing w:val="-2"/>
                <w:sz w:val="24"/>
              </w:rPr>
              <w:t xml:space="preserve"> uralkodása</w:t>
            </w:r>
          </w:p>
        </w:tc>
      </w:tr>
      <w:tr w:rsidR="00EE599A">
        <w:trPr>
          <w:trHeight w:val="275"/>
        </w:trPr>
        <w:tc>
          <w:tcPr>
            <w:tcW w:w="2240" w:type="dxa"/>
            <w:vMerge/>
            <w:tcBorders>
              <w:top w:val="nil"/>
            </w:tcBorders>
          </w:tcPr>
          <w:p w:rsidR="00EE599A" w:rsidRDefault="00EE599A"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</w:tcPr>
          <w:p w:rsidR="00EE599A" w:rsidRDefault="00F02A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Aranybulla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legfontosabb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elemei</w:t>
            </w:r>
          </w:p>
        </w:tc>
        <w:tc>
          <w:tcPr>
            <w:tcW w:w="6215" w:type="dxa"/>
          </w:tcPr>
          <w:p w:rsidR="00EE599A" w:rsidRDefault="00EE599A">
            <w:pPr>
              <w:pStyle w:val="TableParagraph"/>
              <w:ind w:left="0"/>
              <w:rPr>
                <w:sz w:val="20"/>
              </w:rPr>
            </w:pPr>
          </w:p>
        </w:tc>
      </w:tr>
      <w:tr w:rsidR="00EE599A">
        <w:trPr>
          <w:trHeight w:val="553"/>
        </w:trPr>
        <w:tc>
          <w:tcPr>
            <w:tcW w:w="2240" w:type="dxa"/>
            <w:vMerge w:val="restart"/>
          </w:tcPr>
          <w:p w:rsidR="00EE599A" w:rsidRDefault="00F02A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vegyesházi királyok kora</w:t>
            </w:r>
          </w:p>
        </w:tc>
        <w:tc>
          <w:tcPr>
            <w:tcW w:w="5543" w:type="dxa"/>
          </w:tcPr>
          <w:p w:rsidR="00EE599A" w:rsidRDefault="00F02A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királyi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hatalom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újbóli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megszilárdítása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Anjou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I.</w:t>
            </w:r>
          </w:p>
          <w:p w:rsidR="00EE599A" w:rsidRDefault="00F02A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Károly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idején,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visegrádi </w:t>
            </w:r>
            <w:r>
              <w:rPr>
                <w:spacing w:val="-2"/>
                <w:sz w:val="24"/>
              </w:rPr>
              <w:t>királytalálkozó</w:t>
            </w:r>
          </w:p>
        </w:tc>
        <w:tc>
          <w:tcPr>
            <w:tcW w:w="6215" w:type="dxa"/>
          </w:tcPr>
          <w:p w:rsidR="00EE599A" w:rsidRDefault="00F02A6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Nagy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Lajos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külpolitikája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 1351-es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törvények</w:t>
            </w:r>
          </w:p>
        </w:tc>
      </w:tr>
      <w:tr w:rsidR="00EE599A">
        <w:trPr>
          <w:trHeight w:val="552"/>
        </w:trPr>
        <w:tc>
          <w:tcPr>
            <w:tcW w:w="2240" w:type="dxa"/>
            <w:vMerge/>
            <w:tcBorders>
              <w:top w:val="nil"/>
            </w:tcBorders>
          </w:tcPr>
          <w:p w:rsidR="00EE599A" w:rsidRDefault="00EE599A"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</w:tcPr>
          <w:p w:rsidR="00EE599A" w:rsidRDefault="00F02A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Luxemburgi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Zsigmond,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Hunyadi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János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Hunyadi</w:t>
            </w:r>
          </w:p>
          <w:p w:rsidR="00EE599A" w:rsidRDefault="00F02A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Mátyás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törökellenes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harcai</w:t>
            </w:r>
          </w:p>
        </w:tc>
        <w:tc>
          <w:tcPr>
            <w:tcW w:w="6215" w:type="dxa"/>
          </w:tcPr>
          <w:p w:rsidR="00EE599A" w:rsidRDefault="00EE599A">
            <w:pPr>
              <w:pStyle w:val="TableParagraph"/>
              <w:ind w:left="0"/>
              <w:rPr>
                <w:sz w:val="24"/>
              </w:rPr>
            </w:pPr>
          </w:p>
        </w:tc>
      </w:tr>
      <w:tr w:rsidR="00EE599A">
        <w:trPr>
          <w:trHeight w:val="551"/>
        </w:trPr>
        <w:tc>
          <w:tcPr>
            <w:tcW w:w="2240" w:type="dxa"/>
            <w:vMerge/>
            <w:tcBorders>
              <w:top w:val="nil"/>
            </w:tcBorders>
          </w:tcPr>
          <w:p w:rsidR="00EE599A" w:rsidRDefault="00EE599A"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</w:tcPr>
          <w:p w:rsidR="00EE599A" w:rsidRDefault="00F02A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Hunyadi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Mátyás: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központosított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királyi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hatalom,</w:t>
            </w:r>
          </w:p>
          <w:p w:rsidR="00EE599A" w:rsidRDefault="00F02A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jövedelmek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kiadások, birodalomépítő</w:t>
            </w:r>
            <w:r>
              <w:rPr>
                <w:spacing w:val="-2"/>
                <w:sz w:val="24"/>
              </w:rPr>
              <w:t xml:space="preserve"> tervek</w:t>
            </w:r>
          </w:p>
        </w:tc>
        <w:tc>
          <w:tcPr>
            <w:tcW w:w="6215" w:type="dxa"/>
          </w:tcPr>
          <w:p w:rsidR="00EE599A" w:rsidRDefault="00EE599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E599A" w:rsidRDefault="00EE599A">
      <w:pPr>
        <w:pStyle w:val="Szvegtrzs"/>
        <w:spacing w:before="15"/>
        <w:ind w:left="0"/>
        <w:rPr>
          <w:i/>
        </w:rPr>
      </w:pPr>
    </w:p>
    <w:p w:rsidR="00EE599A" w:rsidRDefault="00F02A63">
      <w:pPr>
        <w:ind w:left="115"/>
        <w:jc w:val="both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kerettantervben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szereplőkön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felül számon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kérhető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lexika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emelt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szinten:</w:t>
      </w:r>
    </w:p>
    <w:p w:rsidR="00EE599A" w:rsidRDefault="00EE599A">
      <w:pPr>
        <w:pStyle w:val="Szvegtrzs"/>
        <w:ind w:left="0"/>
        <w:rPr>
          <w:i/>
        </w:rPr>
      </w:pPr>
    </w:p>
    <w:p w:rsidR="00EE599A" w:rsidRDefault="00F02A63">
      <w:pPr>
        <w:pStyle w:val="Szvegtrzs"/>
        <w:ind w:right="779"/>
        <w:jc w:val="both"/>
      </w:pPr>
      <w:r>
        <w:rPr>
          <w:i/>
        </w:rPr>
        <w:t>Fogalmak:</w:t>
      </w:r>
      <w:r>
        <w:rPr>
          <w:i/>
          <w:spacing w:val="-4"/>
        </w:rPr>
        <w:t xml:space="preserve"> </w:t>
      </w:r>
      <w:r>
        <w:t>dzsihád,</w:t>
      </w:r>
      <w:r>
        <w:rPr>
          <w:spacing w:val="-3"/>
        </w:rPr>
        <w:t xml:space="preserve"> </w:t>
      </w:r>
      <w:r>
        <w:t>despotizmus,</w:t>
      </w:r>
      <w:r>
        <w:rPr>
          <w:spacing w:val="-2"/>
        </w:rPr>
        <w:t xml:space="preserve"> </w:t>
      </w:r>
      <w:r>
        <w:t>hűbérúr,</w:t>
      </w:r>
      <w:r>
        <w:rPr>
          <w:spacing w:val="-4"/>
        </w:rPr>
        <w:t xml:space="preserve"> </w:t>
      </w:r>
      <w:r>
        <w:t>vazallus,</w:t>
      </w:r>
      <w:r>
        <w:rPr>
          <w:spacing w:val="-3"/>
        </w:rPr>
        <w:t xml:space="preserve"> </w:t>
      </w:r>
      <w:r>
        <w:t>Magna</w:t>
      </w:r>
      <w:r>
        <w:rPr>
          <w:spacing w:val="-4"/>
        </w:rPr>
        <w:t xml:space="preserve"> </w:t>
      </w:r>
      <w:r>
        <w:t>Charta</w:t>
      </w:r>
      <w:r>
        <w:rPr>
          <w:spacing w:val="-3"/>
        </w:rPr>
        <w:t xml:space="preserve"> </w:t>
      </w:r>
      <w:proofErr w:type="spellStart"/>
      <w:r>
        <w:t>Libertatum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szerviens</w:t>
      </w:r>
      <w:proofErr w:type="spellEnd"/>
      <w:r>
        <w:t>,</w:t>
      </w:r>
      <w:r>
        <w:rPr>
          <w:spacing w:val="-3"/>
        </w:rPr>
        <w:t xml:space="preserve"> </w:t>
      </w:r>
      <w:r>
        <w:t>ellenállási</w:t>
      </w:r>
      <w:r>
        <w:rPr>
          <w:spacing w:val="-1"/>
        </w:rPr>
        <w:t xml:space="preserve"> </w:t>
      </w:r>
      <w:r>
        <w:t>záradék,</w:t>
      </w:r>
      <w:r>
        <w:rPr>
          <w:spacing w:val="-3"/>
        </w:rPr>
        <w:t xml:space="preserve"> </w:t>
      </w:r>
      <w:r>
        <w:t>ősiség,</w:t>
      </w:r>
      <w:r>
        <w:rPr>
          <w:spacing w:val="-1"/>
        </w:rPr>
        <w:t xml:space="preserve"> </w:t>
      </w:r>
      <w:r>
        <w:t>királyi</w:t>
      </w:r>
      <w:r>
        <w:rPr>
          <w:spacing w:val="-3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nemesi</w:t>
      </w:r>
      <w:r>
        <w:rPr>
          <w:spacing w:val="-3"/>
        </w:rPr>
        <w:t xml:space="preserve"> </w:t>
      </w:r>
      <w:r>
        <w:t xml:space="preserve">vármegye, úriszék, familiaritás, kolduló rend, skolasztika, legenda, pátriárka, Magyar Nagyfejedelemség, </w:t>
      </w:r>
      <w:proofErr w:type="spellStart"/>
      <w:r>
        <w:t>primogenitúra</w:t>
      </w:r>
      <w:proofErr w:type="spellEnd"/>
      <w:r>
        <w:t xml:space="preserve">, bán, káptalan, </w:t>
      </w:r>
      <w:proofErr w:type="spellStart"/>
      <w:r>
        <w:t>honorbirtok</w:t>
      </w:r>
      <w:proofErr w:type="spellEnd"/>
    </w:p>
    <w:p w:rsidR="00EE599A" w:rsidRDefault="00EE599A">
      <w:pPr>
        <w:pStyle w:val="Szvegtrzs"/>
        <w:ind w:left="0"/>
      </w:pPr>
    </w:p>
    <w:p w:rsidR="00EE599A" w:rsidRDefault="00F02A63">
      <w:pPr>
        <w:pStyle w:val="Szvegtrzs"/>
        <w:spacing w:before="1"/>
        <w:jc w:val="both"/>
      </w:pPr>
      <w:r>
        <w:rPr>
          <w:i/>
        </w:rPr>
        <w:t>Személyek</w:t>
      </w:r>
      <w:r>
        <w:t>:</w:t>
      </w:r>
      <w:r>
        <w:rPr>
          <w:spacing w:val="-3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Mehmed,</w:t>
      </w:r>
      <w:r>
        <w:rPr>
          <w:spacing w:val="-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Ince,</w:t>
      </w:r>
      <w:r>
        <w:rPr>
          <w:spacing w:val="-2"/>
        </w:rPr>
        <w:t xml:space="preserve"> </w:t>
      </w:r>
      <w:r>
        <w:t>Vitéz</w:t>
      </w:r>
      <w:r>
        <w:rPr>
          <w:spacing w:val="-3"/>
        </w:rPr>
        <w:t xml:space="preserve"> </w:t>
      </w:r>
      <w:r>
        <w:t>János,</w:t>
      </w:r>
      <w:r>
        <w:rPr>
          <w:spacing w:val="-2"/>
        </w:rPr>
        <w:t xml:space="preserve"> </w:t>
      </w:r>
      <w:r>
        <w:t>Michelangelo, Mediciek,</w:t>
      </w:r>
      <w:r>
        <w:rPr>
          <w:spacing w:val="1"/>
        </w:rPr>
        <w:t xml:space="preserve"> </w:t>
      </w:r>
      <w:r>
        <w:t>II. Szilveszter</w:t>
      </w:r>
      <w:r>
        <w:rPr>
          <w:spacing w:val="-5"/>
        </w:rPr>
        <w:t xml:space="preserve"> </w:t>
      </w:r>
      <w:r>
        <w:t>pápa,</w:t>
      </w:r>
      <w:r>
        <w:rPr>
          <w:spacing w:val="-1"/>
        </w:rPr>
        <w:t xml:space="preserve"> </w:t>
      </w:r>
      <w:r>
        <w:t>Anony</w:t>
      </w:r>
      <w:r>
        <w:t>mus,</w:t>
      </w:r>
      <w:r>
        <w:rPr>
          <w:spacing w:val="-3"/>
        </w:rPr>
        <w:t xml:space="preserve"> </w:t>
      </w:r>
      <w:r>
        <w:t>Szilágyi</w:t>
      </w:r>
      <w:r>
        <w:rPr>
          <w:spacing w:val="-2"/>
        </w:rPr>
        <w:t xml:space="preserve"> </w:t>
      </w:r>
      <w:r>
        <w:t>Mihály,</w:t>
      </w:r>
      <w:r>
        <w:rPr>
          <w:spacing w:val="-1"/>
        </w:rPr>
        <w:t xml:space="preserve"> </w:t>
      </w:r>
      <w:r>
        <w:t>Kapisztrán</w:t>
      </w:r>
      <w:r>
        <w:rPr>
          <w:spacing w:val="-2"/>
        </w:rPr>
        <w:t xml:space="preserve"> János</w:t>
      </w:r>
    </w:p>
    <w:p w:rsidR="00EE599A" w:rsidRDefault="00F02A63">
      <w:pPr>
        <w:pStyle w:val="Szvegtrzs"/>
        <w:spacing w:before="276"/>
        <w:ind w:right="774"/>
        <w:jc w:val="both"/>
      </w:pPr>
      <w:proofErr w:type="gramStart"/>
      <w:r>
        <w:rPr>
          <w:i/>
        </w:rPr>
        <w:t>Kronológia</w:t>
      </w:r>
      <w:proofErr w:type="gramEnd"/>
      <w:r>
        <w:rPr>
          <w:i/>
        </w:rPr>
        <w:t xml:space="preserve">: </w:t>
      </w:r>
      <w:r>
        <w:t>955 az augsburgi csata, 972–997 Géza fejedelemsége, 1077–1095 Szent László uralkodása, 1172–1196 III. Béla uralkodása, 1235– 1270 IV. Béla uralkodása, 1308–1342 I. (Anjou) Károly, 1342–1382 I. (Nagy) Lajos</w:t>
      </w:r>
      <w:r>
        <w:t xml:space="preserve"> uralkodása, 1370 lengyel–magyar perszonálunió, 1389 rigómezei csata, 1479 kenyérmezei csata, 1485 Mátyás elfoglalja Bécset</w:t>
      </w:r>
    </w:p>
    <w:p w:rsidR="00EE599A" w:rsidRDefault="00F02A63">
      <w:pPr>
        <w:pStyle w:val="Szvegtrzs"/>
        <w:spacing w:before="276"/>
        <w:ind w:right="775"/>
        <w:jc w:val="both"/>
      </w:pPr>
      <w:r>
        <w:rPr>
          <w:i/>
        </w:rPr>
        <w:t>Topográfia:</w:t>
      </w:r>
      <w:r>
        <w:rPr>
          <w:i/>
          <w:spacing w:val="-10"/>
        </w:rPr>
        <w:t xml:space="preserve"> </w:t>
      </w:r>
      <w:r>
        <w:t>Arab</w:t>
      </w:r>
      <w:r>
        <w:rPr>
          <w:spacing w:val="-11"/>
        </w:rPr>
        <w:t xml:space="preserve"> </w:t>
      </w:r>
      <w:r>
        <w:t>Birodalom,</w:t>
      </w:r>
      <w:r>
        <w:rPr>
          <w:spacing w:val="-11"/>
        </w:rPr>
        <w:t xml:space="preserve"> </w:t>
      </w:r>
      <w:r>
        <w:t>Konstantinápoly/Isztambul,</w:t>
      </w:r>
      <w:r>
        <w:rPr>
          <w:spacing w:val="-10"/>
        </w:rPr>
        <w:t xml:space="preserve"> </w:t>
      </w:r>
      <w:r>
        <w:t>Sopron,</w:t>
      </w:r>
      <w:r>
        <w:rPr>
          <w:spacing w:val="-11"/>
        </w:rPr>
        <w:t xml:space="preserve"> </w:t>
      </w:r>
      <w:r>
        <w:t>Kassa,</w:t>
      </w:r>
      <w:r>
        <w:rPr>
          <w:spacing w:val="-10"/>
        </w:rPr>
        <w:t xml:space="preserve"> </w:t>
      </w:r>
      <w:r>
        <w:t>Szászföld,</w:t>
      </w:r>
      <w:r>
        <w:rPr>
          <w:spacing w:val="-10"/>
        </w:rPr>
        <w:t xml:space="preserve"> </w:t>
      </w:r>
      <w:r>
        <w:t>Nagyszeben,</w:t>
      </w:r>
      <w:r>
        <w:rPr>
          <w:spacing w:val="-11"/>
        </w:rPr>
        <w:t xml:space="preserve"> </w:t>
      </w:r>
      <w:r>
        <w:t>Kalocsa,</w:t>
      </w:r>
      <w:r>
        <w:rPr>
          <w:spacing w:val="-11"/>
        </w:rPr>
        <w:t xml:space="preserve"> </w:t>
      </w:r>
      <w:r>
        <w:t>Bologna,</w:t>
      </w:r>
      <w:r>
        <w:rPr>
          <w:spacing w:val="-11"/>
        </w:rPr>
        <w:t xml:space="preserve"> </w:t>
      </w:r>
      <w:r>
        <w:t>Oxford,</w:t>
      </w:r>
      <w:r>
        <w:rPr>
          <w:spacing w:val="-11"/>
        </w:rPr>
        <w:t xml:space="preserve"> </w:t>
      </w:r>
      <w:r>
        <w:t>Pécs,</w:t>
      </w:r>
      <w:r>
        <w:rPr>
          <w:spacing w:val="-10"/>
        </w:rPr>
        <w:t xml:space="preserve"> </w:t>
      </w:r>
      <w:r>
        <w:t>Óbuda,</w:t>
      </w:r>
      <w:r>
        <w:rPr>
          <w:spacing w:val="-11"/>
        </w:rPr>
        <w:t xml:space="preserve"> </w:t>
      </w:r>
      <w:r>
        <w:t xml:space="preserve">Magna Hungaria, </w:t>
      </w:r>
      <w:proofErr w:type="spellStart"/>
      <w:r>
        <w:t>Halics</w:t>
      </w:r>
      <w:proofErr w:type="spellEnd"/>
      <w:r>
        <w:t>/Galícia, Nápoly, Krakkó, Moldva, Havasalföld, Bosznia</w:t>
      </w:r>
    </w:p>
    <w:p w:rsidR="00EE599A" w:rsidRDefault="00EE599A">
      <w:pPr>
        <w:pStyle w:val="Szvegtrzs"/>
        <w:ind w:left="0"/>
      </w:pPr>
    </w:p>
    <w:p w:rsidR="00EE599A" w:rsidRDefault="00F02A63">
      <w:pPr>
        <w:pStyle w:val="Listaszerbekezds"/>
        <w:numPr>
          <w:ilvl w:val="1"/>
          <w:numId w:val="9"/>
        </w:numPr>
        <w:tabs>
          <w:tab w:val="left" w:pos="6630"/>
        </w:tabs>
        <w:spacing w:line="240" w:lineRule="auto"/>
        <w:ind w:left="6630"/>
        <w:jc w:val="left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kora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újkor</w:t>
      </w:r>
    </w:p>
    <w:p w:rsidR="00EE599A" w:rsidRDefault="00EE599A">
      <w:pPr>
        <w:pStyle w:val="Szvegtrzs"/>
        <w:spacing w:before="54"/>
        <w:ind w:left="0"/>
        <w:rPr>
          <w:i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108"/>
        <w:gridCol w:w="6246"/>
      </w:tblGrid>
      <w:tr w:rsidR="00EE599A">
        <w:trPr>
          <w:trHeight w:val="275"/>
        </w:trPr>
        <w:tc>
          <w:tcPr>
            <w:tcW w:w="2643" w:type="dxa"/>
            <w:vMerge w:val="restart"/>
          </w:tcPr>
          <w:p w:rsidR="00EE599A" w:rsidRDefault="00F02A63">
            <w:pPr>
              <w:pStyle w:val="TableParagraph"/>
              <w:spacing w:before="14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Témák</w:t>
            </w:r>
          </w:p>
        </w:tc>
        <w:tc>
          <w:tcPr>
            <w:tcW w:w="11354" w:type="dxa"/>
            <w:gridSpan w:val="2"/>
          </w:tcPr>
          <w:p w:rsidR="00EE599A" w:rsidRDefault="00F02A63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Vizsgaszintek</w:t>
            </w:r>
          </w:p>
        </w:tc>
      </w:tr>
      <w:tr w:rsidR="00EE599A">
        <w:trPr>
          <w:trHeight w:val="275"/>
        </w:trPr>
        <w:tc>
          <w:tcPr>
            <w:tcW w:w="2643" w:type="dxa"/>
            <w:vMerge/>
            <w:tcBorders>
              <w:top w:val="nil"/>
            </w:tcBorders>
          </w:tcPr>
          <w:p w:rsidR="00EE599A" w:rsidRDefault="00EE599A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Középszint</w:t>
            </w:r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Emelt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szint</w:t>
            </w:r>
          </w:p>
        </w:tc>
      </w:tr>
    </w:tbl>
    <w:p w:rsidR="00EE599A" w:rsidRDefault="00EE599A">
      <w:pPr>
        <w:spacing w:line="256" w:lineRule="exact"/>
        <w:jc w:val="center"/>
        <w:rPr>
          <w:sz w:val="24"/>
        </w:rPr>
        <w:sectPr w:rsidR="00EE599A">
          <w:pgSz w:w="16840" w:h="11910" w:orient="landscape"/>
          <w:pgMar w:top="1220" w:right="640" w:bottom="1316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108"/>
        <w:gridCol w:w="6246"/>
      </w:tblGrid>
      <w:tr w:rsidR="00EE599A">
        <w:trPr>
          <w:trHeight w:val="827"/>
        </w:trPr>
        <w:tc>
          <w:tcPr>
            <w:tcW w:w="2643" w:type="dxa"/>
            <w:vMerge w:val="restart"/>
          </w:tcPr>
          <w:p w:rsidR="00EE599A" w:rsidRDefault="00F02A63">
            <w:pPr>
              <w:pStyle w:val="TableParagraph"/>
              <w:ind w:left="110" w:right="1058"/>
              <w:rPr>
                <w:sz w:val="24"/>
              </w:rPr>
            </w:pPr>
            <w:r>
              <w:rPr>
                <w:sz w:val="24"/>
              </w:rPr>
              <w:lastRenderedPageBreak/>
              <w:t>3.1 A földrajzi felfedezések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és</w:t>
            </w:r>
          </w:p>
          <w:p w:rsidR="00EE599A" w:rsidRDefault="00F02A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következményeik</w:t>
            </w: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portugál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spanyol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felfedezések,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korai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kapitalizmus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árforradalom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manufaktúrák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bankok</w:t>
            </w:r>
          </w:p>
          <w:p w:rsidR="00EE599A" w:rsidRDefault="00F02A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tőzsde,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jobbágyrendszer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átalakulása)</w:t>
            </w:r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gyarmatosítás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16-17.században,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világkereskedelem </w:t>
            </w:r>
            <w:r>
              <w:rPr>
                <w:spacing w:val="-2"/>
                <w:sz w:val="24"/>
              </w:rPr>
              <w:t>kialakulása</w:t>
            </w:r>
          </w:p>
        </w:tc>
      </w:tr>
      <w:tr w:rsidR="00EE599A">
        <w:trPr>
          <w:trHeight w:val="551"/>
        </w:trPr>
        <w:tc>
          <w:tcPr>
            <w:tcW w:w="2643" w:type="dxa"/>
            <w:vMerge/>
            <w:tcBorders>
              <w:top w:val="nil"/>
            </w:tcBorders>
          </w:tcPr>
          <w:p w:rsidR="00EE599A" w:rsidRDefault="00EE599A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</w:tcPr>
          <w:p w:rsidR="00EE599A" w:rsidRDefault="00EE5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Magyarország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gazdasága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európai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munkamegosztásban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(16-</w:t>
            </w:r>
          </w:p>
          <w:p w:rsidR="00EE599A" w:rsidRDefault="00F02A6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17. </w:t>
            </w:r>
            <w:r>
              <w:rPr>
                <w:spacing w:val="-2"/>
                <w:sz w:val="24"/>
              </w:rPr>
              <w:t>század)</w:t>
            </w:r>
          </w:p>
        </w:tc>
      </w:tr>
      <w:tr w:rsidR="00EE599A">
        <w:trPr>
          <w:trHeight w:val="827"/>
        </w:trPr>
        <w:tc>
          <w:tcPr>
            <w:tcW w:w="2643" w:type="dxa"/>
            <w:vMerge w:val="restart"/>
          </w:tcPr>
          <w:p w:rsidR="00EE599A" w:rsidRDefault="00F02A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reformáció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 katolikus megújulás Európában és</w:t>
            </w:r>
          </w:p>
          <w:p w:rsidR="00EE599A" w:rsidRDefault="00F02A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Magyarországon</w:t>
            </w: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tabs>
                <w:tab w:val="left" w:pos="685"/>
                <w:tab w:val="left" w:pos="2201"/>
                <w:tab w:val="left" w:pos="2715"/>
                <w:tab w:val="left" w:pos="4092"/>
              </w:tabs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reformáció,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protestáns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egyházak </w:t>
            </w:r>
            <w:r>
              <w:rPr>
                <w:sz w:val="24"/>
              </w:rPr>
              <w:t>megszerveződése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protestantizmus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elterjedése</w:t>
            </w:r>
          </w:p>
          <w:p w:rsidR="00EE599A" w:rsidRDefault="00F02A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Európában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Magyarországon</w:t>
            </w:r>
          </w:p>
        </w:tc>
        <w:tc>
          <w:tcPr>
            <w:tcW w:w="6246" w:type="dxa"/>
          </w:tcPr>
          <w:p w:rsidR="00EE599A" w:rsidRDefault="00EE599A">
            <w:pPr>
              <w:pStyle w:val="TableParagraph"/>
              <w:ind w:left="0"/>
              <w:rPr>
                <w:sz w:val="24"/>
              </w:rPr>
            </w:pPr>
          </w:p>
        </w:tc>
      </w:tr>
      <w:tr w:rsidR="00EE599A">
        <w:trPr>
          <w:trHeight w:val="552"/>
        </w:trPr>
        <w:tc>
          <w:tcPr>
            <w:tcW w:w="2643" w:type="dxa"/>
            <w:vMerge/>
            <w:tcBorders>
              <w:top w:val="nil"/>
            </w:tcBorders>
          </w:tcPr>
          <w:p w:rsidR="00EE599A" w:rsidRDefault="00EE599A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ellenreformáció,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katolikus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megújulás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a</w:t>
            </w:r>
            <w:proofErr w:type="gramEnd"/>
          </w:p>
          <w:p w:rsidR="00EE599A" w:rsidRDefault="00F02A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barokk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Európában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Magyarországon</w:t>
            </w:r>
          </w:p>
        </w:tc>
        <w:tc>
          <w:tcPr>
            <w:tcW w:w="6246" w:type="dxa"/>
          </w:tcPr>
          <w:p w:rsidR="00EE599A" w:rsidRDefault="00EE599A">
            <w:pPr>
              <w:pStyle w:val="TableParagraph"/>
              <w:ind w:left="0"/>
              <w:rPr>
                <w:sz w:val="24"/>
              </w:rPr>
            </w:pPr>
          </w:p>
        </w:tc>
      </w:tr>
      <w:tr w:rsidR="00EE599A">
        <w:trPr>
          <w:trHeight w:val="830"/>
        </w:trPr>
        <w:tc>
          <w:tcPr>
            <w:tcW w:w="2643" w:type="dxa"/>
            <w:vMerge w:val="restart"/>
          </w:tcPr>
          <w:p w:rsidR="00EE599A" w:rsidRDefault="00F02A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Törökellenes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rendi </w:t>
            </w:r>
            <w:r>
              <w:rPr>
                <w:spacing w:val="-2"/>
                <w:sz w:val="24"/>
              </w:rPr>
              <w:t>küzdelmek</w:t>
            </w: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mohácsi csata 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közvetlen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előzményei, a kettős </w:t>
            </w:r>
            <w:r>
              <w:rPr>
                <w:spacing w:val="-2"/>
                <w:sz w:val="24"/>
              </w:rPr>
              <w:t>királyválasztás</w:t>
            </w:r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Rendi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abszolutista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törekvések,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konfliktusok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században:</w:t>
            </w:r>
          </w:p>
          <w:p w:rsidR="00EE599A" w:rsidRDefault="00F02A6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Bocskai-szabadságharc,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Bethlen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Gábor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bekapcsolódása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 harmincéves háborúba, Zrínyi Miklós pályafutása</w:t>
            </w:r>
          </w:p>
        </w:tc>
      </w:tr>
      <w:tr w:rsidR="00EE599A">
        <w:trPr>
          <w:trHeight w:val="551"/>
        </w:trPr>
        <w:tc>
          <w:tcPr>
            <w:tcW w:w="2643" w:type="dxa"/>
            <w:vMerge/>
            <w:tcBorders>
              <w:top w:val="nil"/>
            </w:tcBorders>
          </w:tcPr>
          <w:p w:rsidR="00EE599A" w:rsidRDefault="00EE599A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ország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három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részre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szakadása;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várháborúk</w:t>
            </w:r>
          </w:p>
          <w:p w:rsidR="00EE599A" w:rsidRDefault="00F02A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(1541–1568)</w:t>
            </w:r>
          </w:p>
        </w:tc>
        <w:tc>
          <w:tcPr>
            <w:tcW w:w="6246" w:type="dxa"/>
          </w:tcPr>
          <w:p w:rsidR="00EE599A" w:rsidRDefault="00EE599A">
            <w:pPr>
              <w:pStyle w:val="TableParagraph"/>
              <w:ind w:left="0"/>
              <w:rPr>
                <w:sz w:val="24"/>
              </w:rPr>
            </w:pPr>
          </w:p>
        </w:tc>
      </w:tr>
      <w:tr w:rsidR="00EE599A">
        <w:trPr>
          <w:trHeight w:val="275"/>
        </w:trPr>
        <w:tc>
          <w:tcPr>
            <w:tcW w:w="2643" w:type="dxa"/>
          </w:tcPr>
          <w:p w:rsidR="00EE599A" w:rsidRDefault="00F02A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-2"/>
                <w:sz w:val="24"/>
              </w:rPr>
              <w:t xml:space="preserve"> Erdély</w:t>
            </w: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Erdély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sajátos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etnikai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és vallási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helyzete</w:t>
            </w:r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Erdélyi Fejedelemség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államszervezete</w:t>
            </w:r>
          </w:p>
        </w:tc>
      </w:tr>
      <w:tr w:rsidR="00EE599A">
        <w:trPr>
          <w:trHeight w:val="551"/>
        </w:trPr>
        <w:tc>
          <w:tcPr>
            <w:tcW w:w="2643" w:type="dxa"/>
            <w:vMerge w:val="restart"/>
          </w:tcPr>
          <w:p w:rsidR="00EE599A" w:rsidRDefault="00F02A63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t>3.5 Magyarország a Habsburg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Birodalomban</w:t>
            </w: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tabs>
                <w:tab w:val="left" w:pos="750"/>
                <w:tab w:val="left" w:pos="3472"/>
                <w:tab w:val="left" w:pos="4417"/>
              </w:tabs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Rákóczi-szabadságharc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okai,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céljai,</w:t>
            </w:r>
          </w:p>
          <w:p w:rsidR="00EE599A" w:rsidRDefault="00F02A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fordulópontjai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szatmári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béke</w:t>
            </w:r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török </w:t>
            </w:r>
            <w:r>
              <w:rPr>
                <w:spacing w:val="-2"/>
                <w:sz w:val="24"/>
              </w:rPr>
              <w:t>kiűzése</w:t>
            </w:r>
          </w:p>
        </w:tc>
      </w:tr>
      <w:tr w:rsidR="00EE599A">
        <w:trPr>
          <w:trHeight w:val="551"/>
        </w:trPr>
        <w:tc>
          <w:tcPr>
            <w:tcW w:w="2643" w:type="dxa"/>
            <w:vMerge/>
            <w:tcBorders>
              <w:top w:val="nil"/>
            </w:tcBorders>
          </w:tcPr>
          <w:p w:rsidR="00EE599A" w:rsidRDefault="00EE599A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Magyarország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újranépesülése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újranépesítése</w:t>
            </w:r>
            <w:proofErr w:type="spellEnd"/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Magyarország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Habsburg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Birodalomban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(Pragmatica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Sanctio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EE599A" w:rsidRDefault="00F02A6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kormányzat)</w:t>
            </w:r>
          </w:p>
        </w:tc>
      </w:tr>
      <w:tr w:rsidR="00EE599A">
        <w:trPr>
          <w:trHeight w:val="551"/>
        </w:trPr>
        <w:tc>
          <w:tcPr>
            <w:tcW w:w="2643" w:type="dxa"/>
            <w:vMerge w:val="restart"/>
          </w:tcPr>
          <w:p w:rsidR="00EE599A" w:rsidRDefault="00F02A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3.6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felvilágosodás</w:t>
            </w: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brit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alkotmányos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monarchia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amerikai</w:t>
            </w:r>
          </w:p>
          <w:p w:rsidR="00EE599A" w:rsidRDefault="00F02A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köztársaság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működése</w:t>
            </w:r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jakobinus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diktatúra</w:t>
            </w:r>
          </w:p>
        </w:tc>
      </w:tr>
      <w:tr w:rsidR="00EE599A">
        <w:trPr>
          <w:trHeight w:val="551"/>
        </w:trPr>
        <w:tc>
          <w:tcPr>
            <w:tcW w:w="2643" w:type="dxa"/>
            <w:vMerge/>
            <w:tcBorders>
              <w:top w:val="nil"/>
            </w:tcBorders>
          </w:tcPr>
          <w:p w:rsidR="00EE599A" w:rsidRDefault="00EE599A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felvilágosodás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államelméletei;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Emberi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és</w:t>
            </w:r>
          </w:p>
          <w:p w:rsidR="00EE599A" w:rsidRDefault="00F02A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polgári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jogok</w:t>
            </w:r>
            <w:r>
              <w:rPr>
                <w:spacing w:val="-2"/>
                <w:sz w:val="24"/>
              </w:rPr>
              <w:t xml:space="preserve"> nyilatkozata</w:t>
            </w:r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Napóleoni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háborúk 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bécsi </w:t>
            </w:r>
            <w:proofErr w:type="gramStart"/>
            <w:r>
              <w:rPr>
                <w:spacing w:val="-2"/>
                <w:sz w:val="24"/>
              </w:rPr>
              <w:t>kongresszus</w:t>
            </w:r>
            <w:proofErr w:type="gramEnd"/>
          </w:p>
        </w:tc>
      </w:tr>
      <w:tr w:rsidR="00EE599A">
        <w:trPr>
          <w:trHeight w:val="554"/>
        </w:trPr>
        <w:tc>
          <w:tcPr>
            <w:tcW w:w="2643" w:type="dxa"/>
            <w:vMerge/>
            <w:tcBorders>
              <w:top w:val="nil"/>
            </w:tcBorders>
          </w:tcPr>
          <w:p w:rsidR="00EE599A" w:rsidRDefault="00EE599A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Mária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Terézia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József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reformjai</w:t>
            </w:r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európai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világkép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változása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(alapvető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kérdések,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tudományos</w:t>
            </w:r>
          </w:p>
          <w:p w:rsidR="00EE599A" w:rsidRDefault="00F02A6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gondolkodás,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társadalomkép,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vallás)</w:t>
            </w:r>
          </w:p>
        </w:tc>
      </w:tr>
    </w:tbl>
    <w:p w:rsidR="00EE599A" w:rsidRDefault="00EE599A">
      <w:pPr>
        <w:pStyle w:val="Szvegtrzs"/>
        <w:spacing w:before="17"/>
        <w:ind w:left="0"/>
        <w:rPr>
          <w:i/>
        </w:rPr>
      </w:pPr>
    </w:p>
    <w:p w:rsidR="00EE599A" w:rsidRDefault="00F02A63">
      <w:pPr>
        <w:ind w:left="115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kerettantervben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szereplőkön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felül számon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kérhető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lexika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emelt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szinten:</w:t>
      </w:r>
    </w:p>
    <w:p w:rsidR="00EE599A" w:rsidRDefault="00EE599A">
      <w:pPr>
        <w:pStyle w:val="Szvegtrzs"/>
        <w:ind w:left="0"/>
        <w:rPr>
          <w:i/>
        </w:rPr>
      </w:pPr>
    </w:p>
    <w:p w:rsidR="00EE599A" w:rsidRDefault="00F02A63">
      <w:pPr>
        <w:pStyle w:val="Szvegtrzs"/>
        <w:spacing w:before="1"/>
        <w:ind w:right="783"/>
      </w:pPr>
      <w:r>
        <w:rPr>
          <w:i/>
        </w:rPr>
        <w:t>Fogalmak:</w:t>
      </w:r>
      <w:r>
        <w:rPr>
          <w:i/>
          <w:spacing w:val="-4"/>
        </w:rPr>
        <w:t xml:space="preserve"> </w:t>
      </w:r>
      <w:r>
        <w:t>presbiter,</w:t>
      </w:r>
      <w:r>
        <w:rPr>
          <w:spacing w:val="-3"/>
        </w:rPr>
        <w:t xml:space="preserve"> </w:t>
      </w:r>
      <w:r>
        <w:t>predesztináció,</w:t>
      </w:r>
      <w:r>
        <w:rPr>
          <w:spacing w:val="-3"/>
        </w:rPr>
        <w:t xml:space="preserve"> </w:t>
      </w:r>
      <w:proofErr w:type="spellStart"/>
      <w:r>
        <w:t>rekatolizáció</w:t>
      </w:r>
      <w:proofErr w:type="spellEnd"/>
      <w:r>
        <w:t>,</w:t>
      </w:r>
      <w:r>
        <w:rPr>
          <w:spacing w:val="-3"/>
        </w:rPr>
        <w:t xml:space="preserve"> </w:t>
      </w:r>
      <w:r>
        <w:t>három</w:t>
      </w:r>
      <w:r>
        <w:rPr>
          <w:spacing w:val="-3"/>
        </w:rPr>
        <w:t xml:space="preserve"> </w:t>
      </w:r>
      <w:r>
        <w:t>rendi</w:t>
      </w:r>
      <w:r>
        <w:rPr>
          <w:spacing w:val="-3"/>
        </w:rPr>
        <w:t xml:space="preserve"> </w:t>
      </w:r>
      <w:r>
        <w:t>nemzet,</w:t>
      </w:r>
      <w:r>
        <w:rPr>
          <w:spacing w:val="-3"/>
        </w:rPr>
        <w:t xml:space="preserve"> </w:t>
      </w:r>
      <w:r>
        <w:t>merkantilizmus,</w:t>
      </w:r>
      <w:r>
        <w:rPr>
          <w:spacing w:val="-3"/>
        </w:rPr>
        <w:t xml:space="preserve"> </w:t>
      </w:r>
      <w:r>
        <w:t>újszerzeményi</w:t>
      </w:r>
      <w:r>
        <w:rPr>
          <w:spacing w:val="-3"/>
        </w:rPr>
        <w:t xml:space="preserve"> </w:t>
      </w:r>
      <w:r>
        <w:t>jog,</w:t>
      </w:r>
      <w:r>
        <w:rPr>
          <w:spacing w:val="-3"/>
        </w:rPr>
        <w:t xml:space="preserve"> </w:t>
      </w:r>
      <w:r>
        <w:t>Szent</w:t>
      </w:r>
      <w:r>
        <w:rPr>
          <w:spacing w:val="-1"/>
        </w:rPr>
        <w:t xml:space="preserve"> </w:t>
      </w:r>
      <w:r>
        <w:t>Liga,</w:t>
      </w:r>
      <w:r>
        <w:rPr>
          <w:spacing w:val="-3"/>
        </w:rPr>
        <w:t xml:space="preserve"> </w:t>
      </w:r>
      <w:r>
        <w:t>svábok,</w:t>
      </w:r>
      <w:r>
        <w:rPr>
          <w:spacing w:val="-3"/>
        </w:rPr>
        <w:t xml:space="preserve"> </w:t>
      </w:r>
      <w:r>
        <w:t>görög</w:t>
      </w:r>
      <w:r>
        <w:rPr>
          <w:spacing w:val="-6"/>
        </w:rPr>
        <w:t xml:space="preserve"> </w:t>
      </w:r>
      <w:r>
        <w:t xml:space="preserve">katolikus, Udvari Haditanács, Magyar Kancellária, Helytartótanács, </w:t>
      </w:r>
      <w:proofErr w:type="gramStart"/>
      <w:r>
        <w:t>elektori</w:t>
      </w:r>
      <w:proofErr w:type="gramEnd"/>
      <w:r>
        <w:t xml:space="preserve"> rendszer, kontinentális zárlat</w:t>
      </w:r>
    </w:p>
    <w:p w:rsidR="00EE599A" w:rsidRDefault="00EE599A">
      <w:pPr>
        <w:sectPr w:rsidR="00EE599A">
          <w:type w:val="continuous"/>
          <w:pgSz w:w="16840" w:h="11910" w:orient="landscape"/>
          <w:pgMar w:top="1220" w:right="640" w:bottom="280" w:left="1300" w:header="708" w:footer="708" w:gutter="0"/>
          <w:cols w:space="708"/>
        </w:sectPr>
      </w:pPr>
    </w:p>
    <w:p w:rsidR="00EE599A" w:rsidRDefault="00F02A63">
      <w:pPr>
        <w:pStyle w:val="Szvegtrzs"/>
        <w:spacing w:before="71"/>
        <w:ind w:right="775"/>
        <w:jc w:val="both"/>
      </w:pPr>
      <w:r>
        <w:rPr>
          <w:i/>
        </w:rPr>
        <w:lastRenderedPageBreak/>
        <w:t xml:space="preserve">Személyek: </w:t>
      </w:r>
      <w:proofErr w:type="spellStart"/>
      <w:r>
        <w:t>Méliusz</w:t>
      </w:r>
      <w:proofErr w:type="spellEnd"/>
      <w:r>
        <w:t xml:space="preserve"> Juhász Péter, </w:t>
      </w:r>
      <w:proofErr w:type="spellStart"/>
      <w:r>
        <w:t>Misztótfalusi</w:t>
      </w:r>
      <w:proofErr w:type="spellEnd"/>
      <w:r>
        <w:t xml:space="preserve"> Kis Miklós, I. Rákóczi György, Tomori Pál, Fráter György, Báthori Istvá</w:t>
      </w:r>
      <w:r>
        <w:t xml:space="preserve">n, </w:t>
      </w:r>
      <w:proofErr w:type="spellStart"/>
      <w:r>
        <w:t>Lotharingiai</w:t>
      </w:r>
      <w:proofErr w:type="spellEnd"/>
      <w:r>
        <w:t xml:space="preserve"> Károly, Károlyi Sándor, III. Károly</w:t>
      </w:r>
    </w:p>
    <w:p w:rsidR="00EE599A" w:rsidRDefault="00EE599A">
      <w:pPr>
        <w:pStyle w:val="Szvegtrzs"/>
        <w:ind w:left="0"/>
      </w:pPr>
    </w:p>
    <w:p w:rsidR="00EE599A" w:rsidRDefault="00F02A63">
      <w:pPr>
        <w:pStyle w:val="Szvegtrzs"/>
        <w:ind w:right="776"/>
        <w:jc w:val="both"/>
      </w:pPr>
      <w:proofErr w:type="gramStart"/>
      <w:r>
        <w:rPr>
          <w:i/>
        </w:rPr>
        <w:t>Kronológia</w:t>
      </w:r>
      <w:proofErr w:type="gramEnd"/>
      <w:r>
        <w:rPr>
          <w:i/>
        </w:rPr>
        <w:t xml:space="preserve">: </w:t>
      </w:r>
      <w:r>
        <w:t xml:space="preserve">1555 augsburgi vallásbéke, 1568 drinápolyi béke, 1606 bécsi béke, 1664 Zrínyi téli hadjárata, 1570 </w:t>
      </w:r>
      <w:proofErr w:type="spellStart"/>
      <w:r>
        <w:t>speyeri</w:t>
      </w:r>
      <w:proofErr w:type="spellEnd"/>
      <w:r>
        <w:t xml:space="preserve"> szerződés, 1613–1629 Bethlen fejedelemsége, 1687 pozsonyi országgyűlés, 1697 zentai </w:t>
      </w:r>
      <w:r>
        <w:t xml:space="preserve">csata, 1705 a szécsényi országgyűlés, 1707 az ónodi országgyűlés, 1723 a Pragmatica </w:t>
      </w:r>
      <w:proofErr w:type="spellStart"/>
      <w:r>
        <w:t>Sanctio</w:t>
      </w:r>
      <w:proofErr w:type="spellEnd"/>
      <w:r>
        <w:t xml:space="preserve"> elfogadása, 1793–1794 jakobinus diktatúra, 1805 austerlitzi csata, 1813 lipcsei csata</w:t>
      </w:r>
    </w:p>
    <w:p w:rsidR="00EE599A" w:rsidRDefault="00EE599A">
      <w:pPr>
        <w:pStyle w:val="Szvegtrzs"/>
        <w:ind w:left="0"/>
      </w:pPr>
    </w:p>
    <w:p w:rsidR="00EE599A" w:rsidRDefault="00F02A63">
      <w:pPr>
        <w:pStyle w:val="Szvegtrzs"/>
        <w:jc w:val="both"/>
      </w:pPr>
      <w:r>
        <w:rPr>
          <w:i/>
        </w:rPr>
        <w:t>Topográfia:</w:t>
      </w:r>
      <w:r>
        <w:rPr>
          <w:i/>
          <w:spacing w:val="-4"/>
        </w:rPr>
        <w:t xml:space="preserve"> </w:t>
      </w:r>
      <w:r>
        <w:t>Genf,</w:t>
      </w:r>
      <w:r>
        <w:rPr>
          <w:spacing w:val="-2"/>
        </w:rPr>
        <w:t xml:space="preserve"> </w:t>
      </w:r>
      <w:r>
        <w:t>Nagyszombat,</w:t>
      </w:r>
      <w:r>
        <w:rPr>
          <w:spacing w:val="-1"/>
        </w:rPr>
        <w:t xml:space="preserve"> </w:t>
      </w:r>
      <w:r>
        <w:t>Partium,</w:t>
      </w:r>
      <w:r>
        <w:rPr>
          <w:spacing w:val="-1"/>
        </w:rPr>
        <w:t xml:space="preserve"> </w:t>
      </w:r>
      <w:r>
        <w:t>Bánság/Temesköz,</w:t>
      </w:r>
      <w:r>
        <w:rPr>
          <w:spacing w:val="-1"/>
        </w:rPr>
        <w:t xml:space="preserve"> </w:t>
      </w:r>
      <w:r>
        <w:rPr>
          <w:spacing w:val="-2"/>
        </w:rPr>
        <w:t>Borogyino</w:t>
      </w:r>
    </w:p>
    <w:p w:rsidR="00EE599A" w:rsidRDefault="00EE599A">
      <w:pPr>
        <w:pStyle w:val="Szvegtrzs"/>
        <w:ind w:left="0"/>
      </w:pPr>
    </w:p>
    <w:p w:rsidR="00EE599A" w:rsidRDefault="00F02A63">
      <w:pPr>
        <w:pStyle w:val="Listaszerbekezds"/>
        <w:numPr>
          <w:ilvl w:val="1"/>
          <w:numId w:val="9"/>
        </w:numPr>
        <w:tabs>
          <w:tab w:val="left" w:pos="6834"/>
        </w:tabs>
        <w:spacing w:line="240" w:lineRule="auto"/>
        <w:ind w:left="6834"/>
        <w:jc w:val="left"/>
        <w:rPr>
          <w:i/>
          <w:sz w:val="24"/>
        </w:rPr>
      </w:pPr>
      <w:r>
        <w:rPr>
          <w:i/>
          <w:sz w:val="24"/>
        </w:rPr>
        <w:t>Az</w:t>
      </w:r>
      <w:r>
        <w:rPr>
          <w:i/>
          <w:spacing w:val="-2"/>
          <w:sz w:val="24"/>
        </w:rPr>
        <w:t xml:space="preserve"> újkor</w:t>
      </w:r>
    </w:p>
    <w:p w:rsidR="00EE599A" w:rsidRDefault="00EE599A">
      <w:pPr>
        <w:pStyle w:val="Szvegtrzs"/>
        <w:spacing w:before="55"/>
        <w:ind w:left="0"/>
        <w:rPr>
          <w:i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108"/>
        <w:gridCol w:w="6246"/>
      </w:tblGrid>
      <w:tr w:rsidR="00EE599A">
        <w:trPr>
          <w:trHeight w:val="275"/>
        </w:trPr>
        <w:tc>
          <w:tcPr>
            <w:tcW w:w="2643" w:type="dxa"/>
            <w:vMerge w:val="restart"/>
          </w:tcPr>
          <w:p w:rsidR="00EE599A" w:rsidRDefault="00F02A63">
            <w:pPr>
              <w:pStyle w:val="TableParagraph"/>
              <w:spacing w:before="13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Témák</w:t>
            </w:r>
          </w:p>
        </w:tc>
        <w:tc>
          <w:tcPr>
            <w:tcW w:w="11354" w:type="dxa"/>
            <w:gridSpan w:val="2"/>
          </w:tcPr>
          <w:p w:rsidR="00EE599A" w:rsidRDefault="00F02A63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Vizsgaszintek</w:t>
            </w:r>
          </w:p>
        </w:tc>
      </w:tr>
      <w:tr w:rsidR="00EE599A">
        <w:trPr>
          <w:trHeight w:val="275"/>
        </w:trPr>
        <w:tc>
          <w:tcPr>
            <w:tcW w:w="2643" w:type="dxa"/>
            <w:vMerge/>
            <w:tcBorders>
              <w:top w:val="nil"/>
            </w:tcBorders>
          </w:tcPr>
          <w:p w:rsidR="00EE599A" w:rsidRDefault="00EE599A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Középszint</w:t>
            </w:r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Emelt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szint</w:t>
            </w:r>
          </w:p>
        </w:tc>
      </w:tr>
      <w:tr w:rsidR="00EE599A">
        <w:trPr>
          <w:trHeight w:val="551"/>
        </w:trPr>
        <w:tc>
          <w:tcPr>
            <w:tcW w:w="2643" w:type="dxa"/>
          </w:tcPr>
          <w:p w:rsidR="00EE599A" w:rsidRDefault="00F02A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Politikai </w:t>
            </w:r>
            <w:r>
              <w:rPr>
                <w:spacing w:val="-2"/>
                <w:sz w:val="24"/>
              </w:rPr>
              <w:t>eszmék</w:t>
            </w: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tabs>
                <w:tab w:val="left" w:pos="738"/>
                <w:tab w:val="left" w:pos="1916"/>
                <w:tab w:val="left" w:pos="3554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Új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eszmék: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liberalizmus,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nacionalizmus,</w:t>
            </w:r>
          </w:p>
          <w:p w:rsidR="00EE599A" w:rsidRDefault="00F02A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konzervativizmus</w:t>
            </w:r>
          </w:p>
        </w:tc>
        <w:tc>
          <w:tcPr>
            <w:tcW w:w="6246" w:type="dxa"/>
          </w:tcPr>
          <w:p w:rsidR="00EE599A" w:rsidRDefault="00EE599A">
            <w:pPr>
              <w:pStyle w:val="TableParagraph"/>
              <w:ind w:left="0"/>
              <w:rPr>
                <w:sz w:val="24"/>
              </w:rPr>
            </w:pPr>
          </w:p>
        </w:tc>
      </w:tr>
      <w:tr w:rsidR="00EE599A">
        <w:trPr>
          <w:trHeight w:val="551"/>
        </w:trPr>
        <w:tc>
          <w:tcPr>
            <w:tcW w:w="2643" w:type="dxa"/>
          </w:tcPr>
          <w:p w:rsidR="00EE599A" w:rsidRDefault="00F02A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ipari </w:t>
            </w:r>
            <w:r>
              <w:rPr>
                <w:spacing w:val="-2"/>
                <w:sz w:val="24"/>
              </w:rPr>
              <w:t>forradalom</w:t>
            </w:r>
          </w:p>
          <w:p w:rsidR="00EE599A" w:rsidRDefault="00F02A6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első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hulláma</w:t>
            </w: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Az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ipari</w:t>
            </w:r>
            <w:proofErr w:type="gramEnd"/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forradalom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első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hulláma: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textilipar,</w:t>
            </w:r>
          </w:p>
          <w:p w:rsidR="00EE599A" w:rsidRDefault="00F02A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közlekedés,</w:t>
            </w:r>
            <w:r>
              <w:rPr>
                <w:spacing w:val="-2"/>
                <w:sz w:val="24"/>
              </w:rPr>
              <w:t xml:space="preserve"> gyáripar</w:t>
            </w:r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ipari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forradalom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társadalmi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hatásai,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urbanizáció</w:t>
            </w:r>
            <w:proofErr w:type="gramEnd"/>
          </w:p>
        </w:tc>
      </w:tr>
      <w:tr w:rsidR="00EE599A">
        <w:trPr>
          <w:trHeight w:val="828"/>
        </w:trPr>
        <w:tc>
          <w:tcPr>
            <w:tcW w:w="2643" w:type="dxa"/>
          </w:tcPr>
          <w:p w:rsidR="00EE599A" w:rsidRDefault="00F02A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4.3 A </w:t>
            </w:r>
            <w:r>
              <w:rPr>
                <w:spacing w:val="-2"/>
                <w:sz w:val="24"/>
              </w:rPr>
              <w:t>reformkor</w:t>
            </w: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 reformkor fő kérdései (a magyar nyelv ügye, a jobbágykérdés,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polgári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alkotmányosság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kérdése),</w:t>
            </w:r>
          </w:p>
          <w:p w:rsidR="00EE599A" w:rsidRDefault="00F02A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Széchenyi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Kossuth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vitája</w:t>
            </w:r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rendi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országgyűlés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megyerendszer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reformkorban</w:t>
            </w:r>
          </w:p>
        </w:tc>
      </w:tr>
      <w:tr w:rsidR="00EE599A">
        <w:trPr>
          <w:trHeight w:val="278"/>
        </w:trPr>
        <w:tc>
          <w:tcPr>
            <w:tcW w:w="2643" w:type="dxa"/>
            <w:vMerge w:val="restart"/>
          </w:tcPr>
          <w:p w:rsidR="00EE599A" w:rsidRDefault="00F02A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forradalom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és </w:t>
            </w:r>
            <w:r>
              <w:rPr>
                <w:spacing w:val="-2"/>
                <w:sz w:val="24"/>
              </w:rPr>
              <w:t>szabadságharc</w:t>
            </w: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forradalom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áprilisi</w:t>
            </w:r>
            <w:r>
              <w:rPr>
                <w:spacing w:val="-2"/>
                <w:sz w:val="24"/>
              </w:rPr>
              <w:t xml:space="preserve"> törvények</w:t>
            </w:r>
          </w:p>
        </w:tc>
        <w:tc>
          <w:tcPr>
            <w:tcW w:w="6246" w:type="dxa"/>
          </w:tcPr>
          <w:p w:rsidR="00EE599A" w:rsidRDefault="00EE599A">
            <w:pPr>
              <w:pStyle w:val="TableParagraph"/>
              <w:ind w:left="0"/>
              <w:rPr>
                <w:sz w:val="20"/>
              </w:rPr>
            </w:pPr>
          </w:p>
        </w:tc>
      </w:tr>
      <w:tr w:rsidR="00EE599A">
        <w:trPr>
          <w:trHeight w:val="1103"/>
        </w:trPr>
        <w:tc>
          <w:tcPr>
            <w:tcW w:w="2643" w:type="dxa"/>
            <w:vMerge/>
            <w:tcBorders>
              <w:top w:val="nil"/>
            </w:tcBorders>
          </w:tcPr>
          <w:p w:rsidR="00EE599A" w:rsidRDefault="00EE599A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tabs>
                <w:tab w:val="left" w:pos="539"/>
                <w:tab w:val="left" w:pos="2182"/>
                <w:tab w:val="left" w:pos="2882"/>
                <w:tab w:val="left" w:pos="4218"/>
                <w:tab w:val="left" w:pos="4890"/>
              </w:tabs>
              <w:ind w:right="98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szabadságharc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főbb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eseményei: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harc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a </w:t>
            </w:r>
            <w:r>
              <w:rPr>
                <w:sz w:val="24"/>
              </w:rPr>
              <w:t>dinasztiával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nemzetiségekkel,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tavaszi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hadjárat.</w:t>
            </w:r>
          </w:p>
          <w:p w:rsidR="00EE599A" w:rsidRDefault="00F02A63">
            <w:pPr>
              <w:pStyle w:val="TableParagraph"/>
              <w:tabs>
                <w:tab w:val="left" w:pos="1760"/>
                <w:tab w:val="left" w:pos="3198"/>
                <w:tab w:val="left" w:pos="3613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Függetlenségi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nyilatkozat,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szabadságharc leverése</w:t>
            </w:r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A nemzetiségek és a kisebbségek részvételének (németek, szlávok, és zsidók) bemutatása a szabadságharcban és az azt követő megtorlás során</w:t>
            </w:r>
          </w:p>
        </w:tc>
      </w:tr>
      <w:tr w:rsidR="00EE599A">
        <w:trPr>
          <w:trHeight w:val="1389"/>
        </w:trPr>
        <w:tc>
          <w:tcPr>
            <w:tcW w:w="2643" w:type="dxa"/>
          </w:tcPr>
          <w:p w:rsidR="00EE599A" w:rsidRDefault="00F02A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4.5.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ipari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forradalom második hulláma </w:t>
            </w:r>
            <w:proofErr w:type="gramStart"/>
            <w:r>
              <w:rPr>
                <w:sz w:val="24"/>
              </w:rPr>
              <w:t>a</w:t>
            </w:r>
            <w:proofErr w:type="gramEnd"/>
          </w:p>
          <w:p w:rsidR="00EE599A" w:rsidRDefault="00F02A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világban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és</w:t>
            </w:r>
          </w:p>
          <w:p w:rsidR="00EE599A" w:rsidRDefault="00F02A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Magyarországon</w:t>
            </w: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Az ipari forradalom második hulláma: kutatás és fejlesztés, közlekedés, vegyipar, gépipar, elektronika – a világban és Magyarországon</w:t>
            </w:r>
          </w:p>
          <w:p w:rsidR="00EE599A" w:rsidRDefault="00F02A63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Gazdasági kiegyezés és állami gazdaságpolitika a dualista Magyarországon</w:t>
            </w:r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A második ipari forradalom gazdasági és társadalm</w:t>
            </w:r>
            <w:r>
              <w:rPr>
                <w:sz w:val="24"/>
              </w:rPr>
              <w:t>i háttere: tőke</w:t>
            </w:r>
            <w:proofErr w:type="gramStart"/>
            <w:r>
              <w:rPr>
                <w:sz w:val="24"/>
              </w:rPr>
              <w:t>koncentráció</w:t>
            </w:r>
            <w:proofErr w:type="gramEnd"/>
            <w:r>
              <w:rPr>
                <w:sz w:val="24"/>
              </w:rPr>
              <w:t>, népességrobbanás, urbanizáció, környezeti hatások – a világban és Magyarországon.</w:t>
            </w:r>
          </w:p>
          <w:p w:rsidR="00EE599A" w:rsidRDefault="00F02A63">
            <w:pPr>
              <w:pStyle w:val="TableParagraph"/>
              <w:spacing w:line="276" w:lineRule="exac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Pest-Buda/Budapest fejlődése a reformkortól az első </w:t>
            </w:r>
            <w:r>
              <w:rPr>
                <w:spacing w:val="-2"/>
                <w:sz w:val="24"/>
              </w:rPr>
              <w:t>világháborúig</w:t>
            </w:r>
          </w:p>
        </w:tc>
      </w:tr>
      <w:tr w:rsidR="00EE599A">
        <w:trPr>
          <w:trHeight w:val="551"/>
        </w:trPr>
        <w:tc>
          <w:tcPr>
            <w:tcW w:w="2643" w:type="dxa"/>
          </w:tcPr>
          <w:p w:rsidR="00EE599A" w:rsidRDefault="00F02A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4.6. A </w:t>
            </w:r>
            <w:r>
              <w:rPr>
                <w:spacing w:val="-2"/>
                <w:sz w:val="24"/>
              </w:rPr>
              <w:t>szocializmus</w:t>
            </w: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szocializmus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eszméje</w:t>
            </w:r>
            <w:r>
              <w:rPr>
                <w:spacing w:val="-2"/>
                <w:sz w:val="24"/>
              </w:rPr>
              <w:t xml:space="preserve"> (marxizmus)</w:t>
            </w:r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tabs>
                <w:tab w:val="left" w:pos="695"/>
                <w:tab w:val="left" w:pos="2866"/>
                <w:tab w:val="left" w:pos="428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munkásmozgalom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irányzatai: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szociáldemokrácia,</w:t>
            </w:r>
          </w:p>
          <w:p w:rsidR="00EE599A" w:rsidRDefault="00F02A6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kommunizmus, </w:t>
            </w:r>
            <w:r>
              <w:rPr>
                <w:spacing w:val="-2"/>
                <w:sz w:val="24"/>
              </w:rPr>
              <w:t>keresztényszocializmus</w:t>
            </w:r>
          </w:p>
        </w:tc>
      </w:tr>
    </w:tbl>
    <w:p w:rsidR="00EE599A" w:rsidRDefault="00EE599A">
      <w:pPr>
        <w:spacing w:line="264" w:lineRule="exact"/>
        <w:rPr>
          <w:sz w:val="24"/>
        </w:rPr>
        <w:sectPr w:rsidR="00EE599A">
          <w:pgSz w:w="16840" w:h="11910" w:orient="landscape"/>
          <w:pgMar w:top="1160" w:right="640" w:bottom="1595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108"/>
        <w:gridCol w:w="6246"/>
      </w:tblGrid>
      <w:tr w:rsidR="00EE599A">
        <w:trPr>
          <w:trHeight w:val="275"/>
        </w:trPr>
        <w:tc>
          <w:tcPr>
            <w:tcW w:w="2643" w:type="dxa"/>
            <w:vMerge w:val="restart"/>
          </w:tcPr>
          <w:p w:rsidR="00EE599A" w:rsidRDefault="00F02A63">
            <w:pPr>
              <w:pStyle w:val="TableParagraph"/>
              <w:spacing w:before="14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Témák</w:t>
            </w:r>
          </w:p>
        </w:tc>
        <w:tc>
          <w:tcPr>
            <w:tcW w:w="11354" w:type="dxa"/>
            <w:gridSpan w:val="2"/>
          </w:tcPr>
          <w:p w:rsidR="00EE599A" w:rsidRDefault="00F02A63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Vizsgaszintek</w:t>
            </w:r>
          </w:p>
        </w:tc>
      </w:tr>
      <w:tr w:rsidR="00EE599A">
        <w:trPr>
          <w:trHeight w:val="275"/>
        </w:trPr>
        <w:tc>
          <w:tcPr>
            <w:tcW w:w="2643" w:type="dxa"/>
            <w:vMerge/>
            <w:tcBorders>
              <w:top w:val="nil"/>
            </w:tcBorders>
          </w:tcPr>
          <w:p w:rsidR="00EE599A" w:rsidRDefault="00EE599A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Középszint</w:t>
            </w:r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Emelt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szint</w:t>
            </w:r>
          </w:p>
        </w:tc>
      </w:tr>
      <w:tr w:rsidR="00EE599A">
        <w:trPr>
          <w:trHeight w:val="827"/>
        </w:trPr>
        <w:tc>
          <w:tcPr>
            <w:tcW w:w="2643" w:type="dxa"/>
          </w:tcPr>
          <w:p w:rsidR="00EE599A" w:rsidRDefault="00F02A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Polgári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állam,</w:t>
            </w:r>
          </w:p>
          <w:p w:rsidR="00EE599A" w:rsidRDefault="00F02A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nagyhatalmi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törekvések</w:t>
            </w: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tabs>
                <w:tab w:val="left" w:pos="522"/>
                <w:tab w:val="left" w:pos="2122"/>
                <w:tab w:val="left" w:pos="3662"/>
                <w:tab w:val="left" w:pos="409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 xml:space="preserve">A polgári nemzetállam jellemzői, alkotmányosság </w:t>
            </w:r>
            <w:r>
              <w:rPr>
                <w:spacing w:val="-5"/>
                <w:sz w:val="24"/>
              </w:rPr>
              <w:t>és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jogegyenlőség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Németország,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az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Amerikai</w:t>
            </w:r>
          </w:p>
          <w:p w:rsidR="00EE599A" w:rsidRDefault="00F02A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Egyesült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Államok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Magyarország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példáján</w:t>
            </w:r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gyarmatosítás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okai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céljai,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nagyhatalmi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érdekek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és </w:t>
            </w:r>
            <w:proofErr w:type="gramStart"/>
            <w:r>
              <w:rPr>
                <w:sz w:val="24"/>
              </w:rPr>
              <w:t>konfliktusok</w:t>
            </w:r>
            <w:proofErr w:type="gramEnd"/>
            <w:r>
              <w:rPr>
                <w:sz w:val="24"/>
              </w:rPr>
              <w:t xml:space="preserve"> az imperializmus korában</w:t>
            </w:r>
          </w:p>
        </w:tc>
      </w:tr>
      <w:tr w:rsidR="00EE599A">
        <w:trPr>
          <w:trHeight w:val="827"/>
        </w:trPr>
        <w:tc>
          <w:tcPr>
            <w:tcW w:w="2643" w:type="dxa"/>
            <w:vMerge w:val="restart"/>
          </w:tcPr>
          <w:p w:rsidR="00EE599A" w:rsidRDefault="00F02A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 dualizmus </w:t>
            </w:r>
            <w:r>
              <w:rPr>
                <w:spacing w:val="-4"/>
                <w:sz w:val="24"/>
              </w:rPr>
              <w:t>kora</w:t>
            </w:r>
          </w:p>
        </w:tc>
        <w:tc>
          <w:tcPr>
            <w:tcW w:w="5108" w:type="dxa"/>
            <w:vMerge w:val="restart"/>
          </w:tcPr>
          <w:p w:rsidR="00EE599A" w:rsidRDefault="00F02A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kiegyezés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okai,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közös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ügyek,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magyar </w:t>
            </w:r>
            <w:r>
              <w:rPr>
                <w:spacing w:val="-2"/>
                <w:sz w:val="24"/>
              </w:rPr>
              <w:t>államszervezet</w:t>
            </w:r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tabs>
                <w:tab w:val="left" w:pos="1128"/>
                <w:tab w:val="left" w:pos="2052"/>
                <w:tab w:val="left" w:pos="2455"/>
                <w:tab w:val="left" w:pos="3844"/>
                <w:tab w:val="left" w:pos="5413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Politikai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eszmék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és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pártrendszer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(kormánypárt,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közjogi ellenzék,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agrármozgalmak,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világnézeti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pártok)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dualizmus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kori</w:t>
            </w:r>
          </w:p>
          <w:p w:rsidR="00EE599A" w:rsidRDefault="00F02A6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Magyarországon</w:t>
            </w:r>
          </w:p>
        </w:tc>
      </w:tr>
      <w:tr w:rsidR="00EE599A">
        <w:trPr>
          <w:trHeight w:val="462"/>
        </w:trPr>
        <w:tc>
          <w:tcPr>
            <w:tcW w:w="2643" w:type="dxa"/>
            <w:vMerge/>
            <w:tcBorders>
              <w:top w:val="nil"/>
            </w:tcBorders>
          </w:tcPr>
          <w:p w:rsidR="00EE599A" w:rsidRDefault="00EE599A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  <w:vMerge/>
            <w:tcBorders>
              <w:top w:val="nil"/>
            </w:tcBorders>
          </w:tcPr>
          <w:p w:rsidR="00EE599A" w:rsidRDefault="00EE599A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zsidóság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németség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szerepe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polgárosodásban</w:t>
            </w:r>
          </w:p>
        </w:tc>
      </w:tr>
      <w:tr w:rsidR="00EE599A">
        <w:trPr>
          <w:trHeight w:val="830"/>
        </w:trPr>
        <w:tc>
          <w:tcPr>
            <w:tcW w:w="2643" w:type="dxa"/>
          </w:tcPr>
          <w:p w:rsidR="00EE599A" w:rsidRDefault="00F02A6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4.9.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nemzetiségi</w:t>
            </w:r>
          </w:p>
          <w:p w:rsidR="00EE599A" w:rsidRDefault="00F02A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kérdés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Magyarországon</w:t>
            </w: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tabs>
                <w:tab w:val="left" w:pos="1259"/>
                <w:tab w:val="left" w:pos="2763"/>
                <w:tab w:val="left" w:pos="3729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Etnikai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viszonyok,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zsidó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emancipáció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EE599A" w:rsidRDefault="00F02A63">
            <w:pPr>
              <w:pStyle w:val="TableParagraph"/>
              <w:tabs>
                <w:tab w:val="left" w:pos="1873"/>
                <w:tab w:val="left" w:pos="3696"/>
                <w:tab w:val="left" w:pos="4012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cigányok/romák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Magyarországon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dualizmus korában</w:t>
            </w:r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tabs>
                <w:tab w:val="left" w:pos="1335"/>
                <w:tab w:val="left" w:pos="2966"/>
                <w:tab w:val="left" w:pos="4245"/>
                <w:tab w:val="left" w:pos="4833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Magyar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nemzetiségi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politika,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nemzetiségek</w:t>
            </w:r>
          </w:p>
          <w:p w:rsidR="00EE599A" w:rsidRDefault="00F02A6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autonómiatörekvései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irredenta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mozgalmai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dualizmus </w:t>
            </w:r>
            <w:r>
              <w:rPr>
                <w:spacing w:val="-2"/>
                <w:sz w:val="24"/>
              </w:rPr>
              <w:t>korában</w:t>
            </w:r>
          </w:p>
        </w:tc>
      </w:tr>
    </w:tbl>
    <w:p w:rsidR="00EE599A" w:rsidRDefault="00EE599A">
      <w:pPr>
        <w:pStyle w:val="Szvegtrzs"/>
        <w:spacing w:before="14"/>
        <w:ind w:left="0"/>
        <w:rPr>
          <w:i/>
        </w:rPr>
      </w:pPr>
    </w:p>
    <w:p w:rsidR="00EE599A" w:rsidRDefault="00F02A63">
      <w:pPr>
        <w:spacing w:before="1"/>
        <w:ind w:left="115"/>
        <w:jc w:val="both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kerettantervben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szereplőkön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felül számon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kérhető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lexika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emelt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szinten:</w:t>
      </w:r>
    </w:p>
    <w:p w:rsidR="00EE599A" w:rsidRDefault="00EE599A">
      <w:pPr>
        <w:pStyle w:val="Szvegtrzs"/>
        <w:ind w:left="0"/>
        <w:rPr>
          <w:i/>
        </w:rPr>
      </w:pPr>
    </w:p>
    <w:p w:rsidR="00EE599A" w:rsidRDefault="00F02A63">
      <w:pPr>
        <w:pStyle w:val="Szvegtrzs"/>
        <w:ind w:right="773"/>
        <w:jc w:val="both"/>
      </w:pPr>
      <w:r>
        <w:rPr>
          <w:i/>
        </w:rPr>
        <w:t xml:space="preserve">Fogalmak: </w:t>
      </w:r>
      <w:r>
        <w:t xml:space="preserve">vetésforgó, zsellér, követutasítás, Pesti Hírlap, Védegylet, főispán, alispán, közgyűlés, Országos Honvédelmi Bizottmány (OHB), olmützi alkotmány, T-modell, kartell, szecesszió, historizmus, Kommunista kiáltvány, Internacionálé, anarchizmus, </w:t>
      </w:r>
      <w:proofErr w:type="spellStart"/>
      <w:r>
        <w:t>Rerum</w:t>
      </w:r>
      <w:proofErr w:type="spellEnd"/>
      <w:r>
        <w:t xml:space="preserve"> Novarum </w:t>
      </w:r>
      <w:proofErr w:type="gramStart"/>
      <w:r>
        <w:t>enciklika</w:t>
      </w:r>
      <w:proofErr w:type="gramEnd"/>
      <w:r>
        <w:t xml:space="preserve">, </w:t>
      </w:r>
      <w:r>
        <w:rPr>
          <w:spacing w:val="-2"/>
        </w:rPr>
        <w:t>kultúrharc, Republikánus</w:t>
      </w:r>
      <w:r>
        <w:rPr>
          <w:spacing w:val="4"/>
        </w:rPr>
        <w:t xml:space="preserve"> </w:t>
      </w:r>
      <w:r>
        <w:rPr>
          <w:spacing w:val="-2"/>
        </w:rPr>
        <w:t>és</w:t>
      </w:r>
      <w:r>
        <w:t xml:space="preserve"> </w:t>
      </w:r>
      <w:r>
        <w:rPr>
          <w:spacing w:val="-2"/>
        </w:rPr>
        <w:t>Demokrata</w:t>
      </w:r>
      <w:r>
        <w:rPr>
          <w:spacing w:val="1"/>
        </w:rPr>
        <w:t xml:space="preserve"> </w:t>
      </w:r>
      <w:r>
        <w:rPr>
          <w:spacing w:val="-2"/>
        </w:rPr>
        <w:t>Párt,</w:t>
      </w:r>
      <w:r>
        <w:rPr>
          <w:spacing w:val="1"/>
        </w:rPr>
        <w:t xml:space="preserve"> </w:t>
      </w:r>
      <w:r>
        <w:rPr>
          <w:spacing w:val="-2"/>
        </w:rPr>
        <w:t>pánszlávizmus,</w:t>
      </w:r>
      <w:r>
        <w:rPr>
          <w:spacing w:val="2"/>
        </w:rPr>
        <w:t xml:space="preserve"> </w:t>
      </w:r>
      <w:r>
        <w:rPr>
          <w:spacing w:val="-2"/>
        </w:rPr>
        <w:t>hármas</w:t>
      </w:r>
      <w:r>
        <w:rPr>
          <w:spacing w:val="1"/>
        </w:rPr>
        <w:t xml:space="preserve"> </w:t>
      </w:r>
      <w:r>
        <w:rPr>
          <w:spacing w:val="-2"/>
        </w:rPr>
        <w:t>szövetség,</w:t>
      </w:r>
      <w:r>
        <w:t xml:space="preserve"> </w:t>
      </w:r>
      <w:r>
        <w:rPr>
          <w:spacing w:val="-2"/>
        </w:rPr>
        <w:t>delegáció,</w:t>
      </w:r>
      <w:r>
        <w:rPr>
          <w:spacing w:val="2"/>
        </w:rPr>
        <w:t xml:space="preserve"> </w:t>
      </w:r>
      <w:r>
        <w:rPr>
          <w:spacing w:val="-2"/>
        </w:rPr>
        <w:t>obstrukció,</w:t>
      </w:r>
      <w:r>
        <w:rPr>
          <w:spacing w:val="5"/>
        </w:rPr>
        <w:t xml:space="preserve"> </w:t>
      </w:r>
      <w:r>
        <w:rPr>
          <w:spacing w:val="-2"/>
        </w:rPr>
        <w:t>koalíció,</w:t>
      </w:r>
      <w:r>
        <w:rPr>
          <w:spacing w:val="2"/>
        </w:rPr>
        <w:t xml:space="preserve"> </w:t>
      </w:r>
      <w:r>
        <w:rPr>
          <w:spacing w:val="-2"/>
        </w:rPr>
        <w:t>Nemzeti</w:t>
      </w:r>
      <w:r>
        <w:rPr>
          <w:spacing w:val="2"/>
        </w:rPr>
        <w:t xml:space="preserve"> </w:t>
      </w:r>
      <w:r>
        <w:rPr>
          <w:spacing w:val="-2"/>
        </w:rPr>
        <w:t>Munkapárt,</w:t>
      </w:r>
      <w:r>
        <w:rPr>
          <w:spacing w:val="3"/>
        </w:rPr>
        <w:t xml:space="preserve"> </w:t>
      </w:r>
      <w:r>
        <w:rPr>
          <w:spacing w:val="-2"/>
        </w:rPr>
        <w:t>szeparatizmus</w:t>
      </w:r>
    </w:p>
    <w:p w:rsidR="00EE599A" w:rsidRDefault="00EE599A">
      <w:pPr>
        <w:pStyle w:val="Szvegtrzs"/>
        <w:ind w:left="0"/>
      </w:pPr>
    </w:p>
    <w:p w:rsidR="00EE599A" w:rsidRDefault="00F02A63">
      <w:pPr>
        <w:pStyle w:val="Szvegtrzs"/>
        <w:ind w:right="778"/>
        <w:jc w:val="both"/>
      </w:pPr>
      <w:r>
        <w:rPr>
          <w:i/>
        </w:rPr>
        <w:t xml:space="preserve">Személyek: </w:t>
      </w:r>
      <w:proofErr w:type="spellStart"/>
      <w:r>
        <w:t>Burke</w:t>
      </w:r>
      <w:proofErr w:type="spellEnd"/>
      <w:r>
        <w:t>, Mill, I. Ferenc, Jellasics/</w:t>
      </w:r>
      <w:proofErr w:type="spellStart"/>
      <w:r>
        <w:t>Jelačić</w:t>
      </w:r>
      <w:proofErr w:type="spellEnd"/>
      <w:r>
        <w:t>, Windisch-</w:t>
      </w:r>
      <w:proofErr w:type="spellStart"/>
      <w:r>
        <w:t>Grätz</w:t>
      </w:r>
      <w:proofErr w:type="spellEnd"/>
      <w:r>
        <w:t>, Gábor Áron, Damjanich János, I.</w:t>
      </w:r>
      <w:r>
        <w:t xml:space="preserve"> Miklós orosz cár, Puskás Tivadar, Kandó Kálmán, Ybl Miklós, Podmaniczky Frigyes, Prohászka Ottokár, </w:t>
      </w:r>
      <w:proofErr w:type="spellStart"/>
      <w:r>
        <w:t>Herzl</w:t>
      </w:r>
      <w:proofErr w:type="spellEnd"/>
      <w:r>
        <w:t xml:space="preserve"> Tivadar</w:t>
      </w:r>
    </w:p>
    <w:p w:rsidR="00EE599A" w:rsidRDefault="00EE599A">
      <w:pPr>
        <w:pStyle w:val="Szvegtrzs"/>
        <w:ind w:left="0"/>
      </w:pPr>
    </w:p>
    <w:p w:rsidR="00EE599A" w:rsidRDefault="00F02A63">
      <w:pPr>
        <w:pStyle w:val="Szvegtrzs"/>
        <w:ind w:right="775"/>
        <w:jc w:val="both"/>
      </w:pPr>
      <w:proofErr w:type="gramStart"/>
      <w:r>
        <w:rPr>
          <w:i/>
        </w:rPr>
        <w:t>Kronológia</w:t>
      </w:r>
      <w:proofErr w:type="gramEnd"/>
      <w:r>
        <w:rPr>
          <w:i/>
        </w:rPr>
        <w:t xml:space="preserve">: </w:t>
      </w:r>
      <w:r>
        <w:t xml:space="preserve">1849. április isaszegi csata, 1863 a rabszolgaság megszüntetése az USA-ban, 1866 a </w:t>
      </w:r>
      <w:proofErr w:type="spellStart"/>
      <w:r>
        <w:t>königgrätzi</w:t>
      </w:r>
      <w:proofErr w:type="spellEnd"/>
      <w:r>
        <w:t xml:space="preserve"> csata, 1875–1890 Tisza Kálmán min</w:t>
      </w:r>
      <w:r>
        <w:t>iszterelnöksége, 1878 a berlini kongresszus, 1905 a koalíciós válság</w:t>
      </w:r>
    </w:p>
    <w:p w:rsidR="00EE599A" w:rsidRDefault="00EE599A">
      <w:pPr>
        <w:pStyle w:val="Szvegtrzs"/>
        <w:ind w:left="0"/>
      </w:pPr>
    </w:p>
    <w:p w:rsidR="00EE599A" w:rsidRDefault="00F02A63">
      <w:pPr>
        <w:pStyle w:val="Szvegtrzs"/>
        <w:jc w:val="both"/>
      </w:pPr>
      <w:r>
        <w:rPr>
          <w:i/>
        </w:rPr>
        <w:t>Topográfia</w:t>
      </w:r>
      <w:r>
        <w:t>:</w:t>
      </w:r>
      <w:r>
        <w:rPr>
          <w:spacing w:val="-5"/>
        </w:rPr>
        <w:t xml:space="preserve"> </w:t>
      </w:r>
      <w:r>
        <w:t>Vaskapu,</w:t>
      </w:r>
      <w:r>
        <w:rPr>
          <w:spacing w:val="-3"/>
        </w:rPr>
        <w:t xml:space="preserve"> </w:t>
      </w:r>
      <w:r>
        <w:t>Elzász-Lotaringia,</w:t>
      </w:r>
      <w:r>
        <w:rPr>
          <w:spacing w:val="-3"/>
        </w:rPr>
        <w:t xml:space="preserve"> </w:t>
      </w:r>
      <w:r>
        <w:t>Szuezi-csatorna,</w:t>
      </w:r>
      <w:r>
        <w:rPr>
          <w:spacing w:val="-1"/>
        </w:rPr>
        <w:t xml:space="preserve"> </w:t>
      </w:r>
      <w:r>
        <w:t>Balkán,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Fashoda</w:t>
      </w:r>
      <w:proofErr w:type="spellEnd"/>
    </w:p>
    <w:p w:rsidR="00EE599A" w:rsidRDefault="00EE599A">
      <w:pPr>
        <w:pStyle w:val="Szvegtrzs"/>
        <w:ind w:left="0"/>
      </w:pPr>
    </w:p>
    <w:p w:rsidR="00EE599A" w:rsidRDefault="00F02A63">
      <w:pPr>
        <w:pStyle w:val="Listaszerbekezds"/>
        <w:numPr>
          <w:ilvl w:val="1"/>
          <w:numId w:val="9"/>
        </w:numPr>
        <w:tabs>
          <w:tab w:val="left" w:pos="6244"/>
        </w:tabs>
        <w:spacing w:line="240" w:lineRule="auto"/>
        <w:ind w:left="6244"/>
        <w:jc w:val="left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világháborúk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kora</w:t>
      </w:r>
    </w:p>
    <w:p w:rsidR="00EE599A" w:rsidRDefault="00EE599A">
      <w:pPr>
        <w:rPr>
          <w:sz w:val="24"/>
        </w:rPr>
        <w:sectPr w:rsidR="00EE599A">
          <w:type w:val="continuous"/>
          <w:pgSz w:w="16840" w:h="11910" w:orient="landscape"/>
          <w:pgMar w:top="1220" w:right="64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108"/>
        <w:gridCol w:w="6246"/>
      </w:tblGrid>
      <w:tr w:rsidR="00EE599A">
        <w:trPr>
          <w:trHeight w:val="275"/>
        </w:trPr>
        <w:tc>
          <w:tcPr>
            <w:tcW w:w="2643" w:type="dxa"/>
            <w:vMerge w:val="restart"/>
          </w:tcPr>
          <w:p w:rsidR="00EE599A" w:rsidRDefault="00F02A63">
            <w:pPr>
              <w:pStyle w:val="TableParagraph"/>
              <w:spacing w:before="14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Témák</w:t>
            </w:r>
          </w:p>
        </w:tc>
        <w:tc>
          <w:tcPr>
            <w:tcW w:w="11354" w:type="dxa"/>
            <w:gridSpan w:val="2"/>
          </w:tcPr>
          <w:p w:rsidR="00EE599A" w:rsidRDefault="00F02A63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Vizsgaszintek</w:t>
            </w:r>
          </w:p>
        </w:tc>
      </w:tr>
      <w:tr w:rsidR="00EE599A">
        <w:trPr>
          <w:trHeight w:val="275"/>
        </w:trPr>
        <w:tc>
          <w:tcPr>
            <w:tcW w:w="2643" w:type="dxa"/>
            <w:vMerge/>
            <w:tcBorders>
              <w:top w:val="nil"/>
            </w:tcBorders>
          </w:tcPr>
          <w:p w:rsidR="00EE599A" w:rsidRDefault="00EE599A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Középszint</w:t>
            </w:r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Emelt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szint</w:t>
            </w:r>
          </w:p>
        </w:tc>
      </w:tr>
      <w:tr w:rsidR="00EE599A">
        <w:trPr>
          <w:trHeight w:val="551"/>
        </w:trPr>
        <w:tc>
          <w:tcPr>
            <w:tcW w:w="2643" w:type="dxa"/>
          </w:tcPr>
          <w:p w:rsidR="00EE599A" w:rsidRDefault="00F02A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első </w:t>
            </w:r>
            <w:r>
              <w:rPr>
                <w:spacing w:val="-2"/>
                <w:sz w:val="24"/>
              </w:rPr>
              <w:t>világháború</w:t>
            </w: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háború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jellemzői,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hadviselő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felek </w:t>
            </w:r>
            <w:r>
              <w:rPr>
                <w:spacing w:val="-10"/>
                <w:sz w:val="24"/>
              </w:rPr>
              <w:t>–</w:t>
            </w:r>
          </w:p>
          <w:p w:rsidR="00EE599A" w:rsidRDefault="00F02A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Magyarország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részvétele a</w:t>
            </w:r>
            <w:r>
              <w:rPr>
                <w:spacing w:val="-2"/>
                <w:sz w:val="24"/>
              </w:rPr>
              <w:t xml:space="preserve"> háborúban</w:t>
            </w:r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világháború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kirobbanása,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nyugati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tengeri </w:t>
            </w:r>
            <w:r>
              <w:rPr>
                <w:spacing w:val="-2"/>
                <w:sz w:val="24"/>
              </w:rPr>
              <w:t>hadviselés</w:t>
            </w:r>
          </w:p>
        </w:tc>
      </w:tr>
      <w:tr w:rsidR="00EE599A">
        <w:trPr>
          <w:trHeight w:val="827"/>
        </w:trPr>
        <w:tc>
          <w:tcPr>
            <w:tcW w:w="2643" w:type="dxa"/>
          </w:tcPr>
          <w:p w:rsidR="00EE599A" w:rsidRDefault="00F02A63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t>5.2.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Politikai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változások a háború után</w:t>
            </w: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tabs>
                <w:tab w:val="left" w:pos="904"/>
                <w:tab w:val="left" w:pos="2542"/>
                <w:tab w:val="left" w:pos="4123"/>
              </w:tabs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forradalmi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átalakulás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kísérlete,</w:t>
            </w:r>
          </w:p>
          <w:p w:rsidR="00EE599A" w:rsidRDefault="00F02A63">
            <w:pPr>
              <w:pStyle w:val="TableParagraph"/>
              <w:tabs>
                <w:tab w:val="left" w:pos="346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tanácsköztársaság,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ellenforradalom </w:t>
            </w:r>
            <w:r>
              <w:rPr>
                <w:sz w:val="24"/>
              </w:rPr>
              <w:t>Magyarországon 1918–1920-ban</w:t>
            </w:r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Bolsevik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hatalomátvétel </w:t>
            </w:r>
            <w:r>
              <w:rPr>
                <w:spacing w:val="-2"/>
                <w:sz w:val="24"/>
              </w:rPr>
              <w:t>Oroszországban</w:t>
            </w:r>
          </w:p>
        </w:tc>
      </w:tr>
      <w:tr w:rsidR="00EE599A">
        <w:trPr>
          <w:trHeight w:val="553"/>
        </w:trPr>
        <w:tc>
          <w:tcPr>
            <w:tcW w:w="2643" w:type="dxa"/>
          </w:tcPr>
          <w:p w:rsidR="00EE599A" w:rsidRDefault="00F02A6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5.3. Párizs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környéki</w:t>
            </w:r>
          </w:p>
          <w:p w:rsidR="00EE599A" w:rsidRDefault="00F02A6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békék</w:t>
            </w: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trianoni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békediktátum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születése,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tartalma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és</w:t>
            </w:r>
          </w:p>
          <w:p w:rsidR="00EE599A" w:rsidRDefault="00F02A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következményei</w:t>
            </w:r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Párizs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környéki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békék, Közép-Európa</w:t>
            </w:r>
            <w:r>
              <w:rPr>
                <w:spacing w:val="-2"/>
                <w:sz w:val="24"/>
              </w:rPr>
              <w:t xml:space="preserve"> átalakítása</w:t>
            </w:r>
          </w:p>
        </w:tc>
      </w:tr>
      <w:tr w:rsidR="00EE599A">
        <w:trPr>
          <w:trHeight w:val="828"/>
        </w:trPr>
        <w:tc>
          <w:tcPr>
            <w:tcW w:w="2643" w:type="dxa"/>
          </w:tcPr>
          <w:p w:rsidR="00EE599A" w:rsidRDefault="00F02A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Állam,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ideológia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és gazdaság a két</w:t>
            </w:r>
          </w:p>
          <w:p w:rsidR="00EE599A" w:rsidRDefault="00F02A6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világháború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között</w:t>
            </w: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ind w:right="154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nemzetiszocialista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Németország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kommunista Szovjetunió</w:t>
            </w:r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fasiszta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állam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ideológia</w:t>
            </w:r>
          </w:p>
          <w:p w:rsidR="00EE599A" w:rsidRDefault="00F02A6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világgazdasági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válság, kezelése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az USA-</w:t>
            </w:r>
            <w:r>
              <w:rPr>
                <w:spacing w:val="-5"/>
                <w:sz w:val="24"/>
              </w:rPr>
              <w:t>ban</w:t>
            </w:r>
          </w:p>
        </w:tc>
      </w:tr>
      <w:tr w:rsidR="00EE599A">
        <w:trPr>
          <w:trHeight w:val="551"/>
        </w:trPr>
        <w:tc>
          <w:tcPr>
            <w:tcW w:w="2643" w:type="dxa"/>
          </w:tcPr>
          <w:p w:rsidR="00EE599A" w:rsidRDefault="00F02A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gazdaság</w:t>
            </w:r>
          </w:p>
          <w:p w:rsidR="00EE599A" w:rsidRDefault="00F02A6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Magyarországon</w:t>
            </w: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tabs>
                <w:tab w:val="left" w:pos="1456"/>
                <w:tab w:val="left" w:pos="2187"/>
                <w:tab w:val="left" w:pos="366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Politikai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és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gazdasági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konszolidáció</w:t>
            </w:r>
            <w:proofErr w:type="gramEnd"/>
          </w:p>
          <w:p w:rsidR="00EE599A" w:rsidRDefault="00F02A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Magyarországon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1920-as</w:t>
            </w:r>
            <w:r>
              <w:rPr>
                <w:spacing w:val="-2"/>
                <w:sz w:val="24"/>
              </w:rPr>
              <w:t xml:space="preserve"> években</w:t>
            </w:r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világgazdasági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válság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hatása,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kezelése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következményei</w:t>
            </w:r>
          </w:p>
          <w:p w:rsidR="00EE599A" w:rsidRDefault="00F02A6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Magyarországon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1930-as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években</w:t>
            </w:r>
          </w:p>
        </w:tc>
      </w:tr>
      <w:tr w:rsidR="00EE599A">
        <w:trPr>
          <w:trHeight w:val="827"/>
        </w:trPr>
        <w:tc>
          <w:tcPr>
            <w:tcW w:w="2643" w:type="dxa"/>
          </w:tcPr>
          <w:p w:rsidR="00EE599A" w:rsidRDefault="00F02A63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t>5.6.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Társadalom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és </w:t>
            </w:r>
            <w:r>
              <w:rPr>
                <w:spacing w:val="-2"/>
                <w:sz w:val="24"/>
              </w:rPr>
              <w:t>életmód</w:t>
            </w:r>
          </w:p>
          <w:p w:rsidR="00EE599A" w:rsidRDefault="00F02A6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Magyarországon</w:t>
            </w: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Oktatás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kultúrpolitika</w:t>
            </w:r>
            <w:r>
              <w:rPr>
                <w:spacing w:val="-2"/>
                <w:sz w:val="24"/>
              </w:rPr>
              <w:t xml:space="preserve"> Magyarországon</w:t>
            </w:r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társadalom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 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életmód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átalakulása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Magyarországon</w:t>
            </w:r>
          </w:p>
        </w:tc>
      </w:tr>
      <w:tr w:rsidR="00EE599A">
        <w:trPr>
          <w:trHeight w:val="1104"/>
        </w:trPr>
        <w:tc>
          <w:tcPr>
            <w:tcW w:w="2643" w:type="dxa"/>
          </w:tcPr>
          <w:p w:rsidR="00EE599A" w:rsidRDefault="00F02A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második </w:t>
            </w:r>
            <w:r>
              <w:rPr>
                <w:spacing w:val="-2"/>
                <w:sz w:val="24"/>
              </w:rPr>
              <w:t>világháború</w:t>
            </w: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második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világháború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kitörése,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hadviselő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felek,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 világháború jellemzői (háborús bűnök, polgári célpontok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lakosság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elleni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erőszak,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hátország,</w:t>
            </w:r>
          </w:p>
          <w:p w:rsidR="00EE599A" w:rsidRDefault="00F02A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ellenállás)</w:t>
            </w:r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második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világháború: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frontok,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fordulópontok,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háború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lezárása</w:t>
            </w:r>
          </w:p>
        </w:tc>
      </w:tr>
      <w:tr w:rsidR="00EE599A">
        <w:trPr>
          <w:trHeight w:val="551"/>
        </w:trPr>
        <w:tc>
          <w:tcPr>
            <w:tcW w:w="2643" w:type="dxa"/>
          </w:tcPr>
          <w:p w:rsidR="00EE599A" w:rsidRDefault="00F02A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5.8.Magyarország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a</w:t>
            </w:r>
            <w:proofErr w:type="gramEnd"/>
          </w:p>
          <w:p w:rsidR="00EE599A" w:rsidRDefault="00F02A6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második </w:t>
            </w:r>
            <w:r>
              <w:rPr>
                <w:spacing w:val="-2"/>
                <w:sz w:val="24"/>
              </w:rPr>
              <w:t>világháborúban</w:t>
            </w: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tabs>
                <w:tab w:val="left" w:pos="486"/>
                <w:tab w:val="left" w:pos="1371"/>
                <w:tab w:val="left" w:pos="2244"/>
                <w:tab w:val="left" w:pos="3173"/>
                <w:tab w:val="left" w:pos="3592"/>
                <w:tab w:val="left" w:pos="4423"/>
              </w:tabs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területi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revízió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lépései,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az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ország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hadba</w:t>
            </w:r>
          </w:p>
          <w:p w:rsidR="00EE599A" w:rsidRDefault="00F02A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sodródásának</w:t>
            </w:r>
            <w:r>
              <w:rPr>
                <w:spacing w:val="-2"/>
                <w:sz w:val="24"/>
              </w:rPr>
              <w:t xml:space="preserve"> folyamata</w:t>
            </w:r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Magyarország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háborús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részvétele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1944 </w:t>
            </w:r>
            <w:r>
              <w:rPr>
                <w:spacing w:val="-2"/>
                <w:sz w:val="24"/>
              </w:rPr>
              <w:t>márciusig</w:t>
            </w:r>
            <w:proofErr w:type="gramEnd"/>
          </w:p>
        </w:tc>
      </w:tr>
      <w:tr w:rsidR="00EE599A">
        <w:trPr>
          <w:trHeight w:val="827"/>
        </w:trPr>
        <w:tc>
          <w:tcPr>
            <w:tcW w:w="2643" w:type="dxa"/>
          </w:tcPr>
          <w:p w:rsidR="00EE599A" w:rsidRDefault="00F02A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5.9.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holokauszt Európában és</w:t>
            </w:r>
          </w:p>
          <w:p w:rsidR="00EE599A" w:rsidRDefault="00F02A6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Magyarországon</w:t>
            </w: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tabs>
                <w:tab w:val="left" w:pos="520"/>
                <w:tab w:val="left" w:pos="1584"/>
                <w:tab w:val="left" w:pos="3250"/>
                <w:tab w:val="left" w:pos="4449"/>
                <w:tab w:val="left" w:pos="4888"/>
              </w:tabs>
              <w:ind w:right="100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zsidóság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jogfosztásának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folyamata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és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a </w:t>
            </w:r>
            <w:r>
              <w:rPr>
                <w:sz w:val="24"/>
              </w:rPr>
              <w:t>holokauszt Európában és Magyarországon</w:t>
            </w:r>
          </w:p>
        </w:tc>
        <w:tc>
          <w:tcPr>
            <w:tcW w:w="6246" w:type="dxa"/>
          </w:tcPr>
          <w:p w:rsidR="00EE599A" w:rsidRDefault="00EE599A">
            <w:pPr>
              <w:pStyle w:val="TableParagraph"/>
              <w:ind w:left="0"/>
              <w:rPr>
                <w:sz w:val="24"/>
              </w:rPr>
            </w:pPr>
          </w:p>
        </w:tc>
      </w:tr>
      <w:tr w:rsidR="00EE599A">
        <w:trPr>
          <w:trHeight w:val="554"/>
        </w:trPr>
        <w:tc>
          <w:tcPr>
            <w:tcW w:w="2643" w:type="dxa"/>
          </w:tcPr>
          <w:p w:rsidR="00EE599A" w:rsidRDefault="00F02A6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5.10.Magyarország</w:t>
            </w:r>
          </w:p>
          <w:p w:rsidR="00EE599A" w:rsidRDefault="00F02A6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pusztulása</w:t>
            </w: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Német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megszállás,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nyilas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diktatúra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hadszíntérré</w:t>
            </w:r>
          </w:p>
          <w:p w:rsidR="00EE599A" w:rsidRDefault="00F02A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vált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ország,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deportálások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Szovjetunióba</w:t>
            </w:r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határon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túli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magyarság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tragédiái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1944–46</w:t>
            </w:r>
          </w:p>
        </w:tc>
      </w:tr>
    </w:tbl>
    <w:p w:rsidR="00EE599A" w:rsidRDefault="00EE599A">
      <w:pPr>
        <w:pStyle w:val="Szvegtrzs"/>
        <w:spacing w:before="17"/>
        <w:ind w:left="0"/>
        <w:rPr>
          <w:i/>
        </w:rPr>
      </w:pPr>
    </w:p>
    <w:p w:rsidR="00EE599A" w:rsidRDefault="00F02A63">
      <w:pPr>
        <w:ind w:left="115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kerettantervben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szereplőkön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felül számon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kérhető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lexika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emelt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szinten:</w:t>
      </w:r>
    </w:p>
    <w:p w:rsidR="00EE599A" w:rsidRDefault="00EE599A">
      <w:pPr>
        <w:pStyle w:val="Szvegtrzs"/>
        <w:ind w:left="0"/>
        <w:rPr>
          <w:i/>
        </w:rPr>
      </w:pPr>
    </w:p>
    <w:p w:rsidR="00EE599A" w:rsidRDefault="00F02A63">
      <w:pPr>
        <w:pStyle w:val="Szvegtrzs"/>
        <w:ind w:right="783"/>
      </w:pPr>
      <w:r>
        <w:rPr>
          <w:i/>
        </w:rPr>
        <w:t>Fogalmak</w:t>
      </w:r>
      <w:r>
        <w:t xml:space="preserve">: </w:t>
      </w:r>
      <w:proofErr w:type="spellStart"/>
      <w:r>
        <w:t>Schlieffen</w:t>
      </w:r>
      <w:proofErr w:type="spellEnd"/>
      <w:r>
        <w:t>-terv, jegyrendszer, Magyar Nemzeti Tanács, pacifizmus, székely hadosztály, demarkációs vonal, népbiztosok, mensevik, Harmadik</w:t>
      </w:r>
      <w:r>
        <w:rPr>
          <w:spacing w:val="23"/>
        </w:rPr>
        <w:t xml:space="preserve"> </w:t>
      </w:r>
      <w:r>
        <w:t>Birodalom,</w:t>
      </w:r>
      <w:r>
        <w:rPr>
          <w:spacing w:val="21"/>
        </w:rPr>
        <w:t xml:space="preserve"> </w:t>
      </w:r>
      <w:r>
        <w:t>CSEKA/NKVD,</w:t>
      </w:r>
      <w:r>
        <w:rPr>
          <w:spacing w:val="21"/>
        </w:rPr>
        <w:t xml:space="preserve"> </w:t>
      </w:r>
      <w:proofErr w:type="gramStart"/>
      <w:r>
        <w:t>legitim</w:t>
      </w:r>
      <w:proofErr w:type="gramEnd"/>
      <w:r>
        <w:t>izmus,</w:t>
      </w:r>
      <w:r>
        <w:rPr>
          <w:spacing w:val="21"/>
        </w:rPr>
        <w:t xml:space="preserve"> </w:t>
      </w:r>
      <w:proofErr w:type="spellStart"/>
      <w:r>
        <w:t>duce</w:t>
      </w:r>
      <w:proofErr w:type="spellEnd"/>
      <w:r>
        <w:t>,</w:t>
      </w:r>
      <w:r>
        <w:rPr>
          <w:spacing w:val="21"/>
        </w:rPr>
        <w:t xml:space="preserve"> </w:t>
      </w:r>
      <w:r>
        <w:t>korporáció,</w:t>
      </w:r>
      <w:r>
        <w:rPr>
          <w:spacing w:val="23"/>
        </w:rPr>
        <w:t xml:space="preserve"> </w:t>
      </w:r>
      <w:r>
        <w:t>Collegium</w:t>
      </w:r>
      <w:r>
        <w:rPr>
          <w:spacing w:val="22"/>
        </w:rPr>
        <w:t xml:space="preserve"> </w:t>
      </w:r>
      <w:r>
        <w:t>Hungaricum,</w:t>
      </w:r>
      <w:r>
        <w:rPr>
          <w:spacing w:val="24"/>
        </w:rPr>
        <w:t xml:space="preserve"> </w:t>
      </w:r>
      <w:r>
        <w:t>d</w:t>
      </w:r>
      <w:r>
        <w:t>zsentri,</w:t>
      </w:r>
      <w:r>
        <w:rPr>
          <w:spacing w:val="21"/>
        </w:rPr>
        <w:t xml:space="preserve"> </w:t>
      </w:r>
      <w:r>
        <w:t>vitézi</w:t>
      </w:r>
      <w:r>
        <w:rPr>
          <w:spacing w:val="22"/>
        </w:rPr>
        <w:t xml:space="preserve"> </w:t>
      </w:r>
      <w:r>
        <w:t>rend,</w:t>
      </w:r>
      <w:r>
        <w:rPr>
          <w:spacing w:val="21"/>
        </w:rPr>
        <w:t xml:space="preserve"> </w:t>
      </w:r>
      <w:r>
        <w:t>kolhoz,</w:t>
      </w:r>
      <w:r>
        <w:rPr>
          <w:spacing w:val="21"/>
        </w:rPr>
        <w:t xml:space="preserve"> </w:t>
      </w:r>
      <w:r>
        <w:rPr>
          <w:spacing w:val="-2"/>
        </w:rPr>
        <w:t>sztahanovizmus,</w:t>
      </w:r>
    </w:p>
    <w:p w:rsidR="00EE599A" w:rsidRDefault="00EE599A">
      <w:pPr>
        <w:sectPr w:rsidR="00EE599A">
          <w:pgSz w:w="16840" w:h="11910" w:orient="landscape"/>
          <w:pgMar w:top="1220" w:right="640" w:bottom="280" w:left="1300" w:header="708" w:footer="708" w:gutter="0"/>
          <w:cols w:space="708"/>
        </w:sectPr>
      </w:pPr>
    </w:p>
    <w:p w:rsidR="00EE599A" w:rsidRDefault="00F02A63">
      <w:pPr>
        <w:pStyle w:val="Szvegtrzs"/>
        <w:spacing w:before="71"/>
        <w:ind w:right="772"/>
        <w:jc w:val="both"/>
      </w:pPr>
      <w:proofErr w:type="gramStart"/>
      <w:r>
        <w:lastRenderedPageBreak/>
        <w:t>protekcionizmus</w:t>
      </w:r>
      <w:proofErr w:type="gramEnd"/>
      <w:r>
        <w:t xml:space="preserve">, közmunkaprogram, minimálbér, kollaboráns, </w:t>
      </w:r>
      <w:proofErr w:type="spellStart"/>
      <w:r>
        <w:t>izolacionizmus</w:t>
      </w:r>
      <w:proofErr w:type="spellEnd"/>
      <w:r>
        <w:t xml:space="preserve">, Atlanti Charta, a </w:t>
      </w:r>
      <w:proofErr w:type="spellStart"/>
      <w:r>
        <w:t>k</w:t>
      </w:r>
      <w:hyperlink r:id="rId8">
        <w:r>
          <w:t>atyńi</w:t>
        </w:r>
        <w:proofErr w:type="spellEnd"/>
        <w:r>
          <w:t xml:space="preserve"> vérengzés,</w:t>
        </w:r>
      </w:hyperlink>
      <w:r>
        <w:t xml:space="preserve"> ge</w:t>
      </w:r>
      <w:r>
        <w:t xml:space="preserve">nocídium, nürnbergi törvények, Vasgárda, </w:t>
      </w:r>
      <w:proofErr w:type="spellStart"/>
      <w:r>
        <w:t>porrajmos</w:t>
      </w:r>
      <w:proofErr w:type="spellEnd"/>
      <w:r>
        <w:t xml:space="preserve">, </w:t>
      </w:r>
      <w:proofErr w:type="spellStart"/>
      <w:r>
        <w:t>Maniu</w:t>
      </w:r>
      <w:proofErr w:type="spellEnd"/>
      <w:r>
        <w:t>-gárda, kollektív bűnösség</w:t>
      </w:r>
    </w:p>
    <w:p w:rsidR="00EE599A" w:rsidRDefault="00EE599A">
      <w:pPr>
        <w:pStyle w:val="Szvegtrzs"/>
        <w:ind w:left="0"/>
      </w:pPr>
    </w:p>
    <w:p w:rsidR="00EE599A" w:rsidRDefault="00F02A63">
      <w:pPr>
        <w:pStyle w:val="Szvegtrzs"/>
        <w:ind w:right="776"/>
        <w:jc w:val="both"/>
      </w:pPr>
      <w:r>
        <w:rPr>
          <w:i/>
        </w:rPr>
        <w:t>Személyek</w:t>
      </w:r>
      <w:r>
        <w:t xml:space="preserve">: Hindenburg, Szamuely Tibor, </w:t>
      </w:r>
      <w:proofErr w:type="spellStart"/>
      <w:r>
        <w:t>Prónay</w:t>
      </w:r>
      <w:proofErr w:type="spellEnd"/>
      <w:r>
        <w:t xml:space="preserve"> Pál, Trockij, </w:t>
      </w:r>
      <w:proofErr w:type="spellStart"/>
      <w:r>
        <w:t>Beneš</w:t>
      </w:r>
      <w:proofErr w:type="spellEnd"/>
      <w:r>
        <w:t xml:space="preserve">, </w:t>
      </w:r>
      <w:proofErr w:type="spellStart"/>
      <w:r>
        <w:t>Piłsudski</w:t>
      </w:r>
      <w:proofErr w:type="spellEnd"/>
      <w:r>
        <w:t xml:space="preserve">, Goebbels, Berija, Keynes, Rommel, Zsukov, Eisenhower, Szombathelyi Ferenc, Sztójay Döme, </w:t>
      </w:r>
      <w:proofErr w:type="spellStart"/>
      <w:r>
        <w:t>Eich</w:t>
      </w:r>
      <w:r>
        <w:t>mann</w:t>
      </w:r>
      <w:proofErr w:type="spellEnd"/>
      <w:r>
        <w:t>,</w:t>
      </w:r>
    </w:p>
    <w:p w:rsidR="00EE599A" w:rsidRDefault="00EE599A">
      <w:pPr>
        <w:pStyle w:val="Szvegtrzs"/>
        <w:ind w:left="0"/>
      </w:pPr>
    </w:p>
    <w:p w:rsidR="00EE599A" w:rsidRDefault="00F02A63">
      <w:pPr>
        <w:pStyle w:val="Szvegtrzs"/>
        <w:ind w:right="774"/>
        <w:jc w:val="both"/>
      </w:pPr>
      <w:proofErr w:type="gramStart"/>
      <w:r>
        <w:rPr>
          <w:i/>
        </w:rPr>
        <w:t>Kronológia</w:t>
      </w:r>
      <w:proofErr w:type="gramEnd"/>
      <w:r>
        <w:t xml:space="preserve">: 1914. július 28., az első világháború kirobbanása, 1915 </w:t>
      </w:r>
      <w:proofErr w:type="spellStart"/>
      <w:r>
        <w:t>gorlicei</w:t>
      </w:r>
      <w:proofErr w:type="spellEnd"/>
      <w:r>
        <w:t xml:space="preserve"> áttörés, 1915–1917 az isonzói csaták, 1916 Románia belépése az antant oldalán, verduni „vérszivattyú”, 1917 USA belépése a világháborúba, 1918. november 3. padovai fegyvers</w:t>
      </w:r>
      <w:r>
        <w:t>zünet, 1919 a versailles-i béke, 1920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varsói</w:t>
      </w:r>
      <w:r>
        <w:rPr>
          <w:spacing w:val="6"/>
        </w:rPr>
        <w:t xml:space="preserve"> </w:t>
      </w:r>
      <w:r>
        <w:t>csata,</w:t>
      </w:r>
      <w:r>
        <w:rPr>
          <w:spacing w:val="5"/>
        </w:rPr>
        <w:t xml:space="preserve"> </w:t>
      </w:r>
      <w:r>
        <w:t>1921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Habsburg-ház</w:t>
      </w:r>
      <w:r>
        <w:rPr>
          <w:spacing w:val="7"/>
        </w:rPr>
        <w:t xml:space="preserve"> </w:t>
      </w:r>
      <w:r>
        <w:t>trónfosztása,</w:t>
      </w:r>
      <w:r>
        <w:rPr>
          <w:spacing w:val="5"/>
        </w:rPr>
        <w:t xml:space="preserve"> </w:t>
      </w:r>
      <w:r>
        <w:t>1921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soproni</w:t>
      </w:r>
      <w:r>
        <w:rPr>
          <w:spacing w:val="3"/>
        </w:rPr>
        <w:t xml:space="preserve"> </w:t>
      </w:r>
      <w:r>
        <w:t>népszavazás,</w:t>
      </w:r>
      <w:r>
        <w:rPr>
          <w:spacing w:val="6"/>
        </w:rPr>
        <w:t xml:space="preserve"> </w:t>
      </w:r>
      <w:r>
        <w:t>1936</w:t>
      </w:r>
      <w:r>
        <w:rPr>
          <w:spacing w:val="5"/>
        </w:rPr>
        <w:t xml:space="preserve"> </w:t>
      </w:r>
      <w:r>
        <w:t>Berlin–Róma</w:t>
      </w:r>
      <w:r>
        <w:rPr>
          <w:spacing w:val="5"/>
        </w:rPr>
        <w:t xml:space="preserve"> </w:t>
      </w:r>
      <w:r>
        <w:t>tengely,</w:t>
      </w:r>
      <w:r>
        <w:rPr>
          <w:spacing w:val="5"/>
        </w:rPr>
        <w:t xml:space="preserve"> </w:t>
      </w:r>
      <w:r>
        <w:t>1938</w:t>
      </w:r>
      <w:r>
        <w:rPr>
          <w:spacing w:val="5"/>
        </w:rPr>
        <w:t xml:space="preserve"> </w:t>
      </w:r>
      <w:proofErr w:type="spellStart"/>
      <w:r>
        <w:t>eviani</w:t>
      </w:r>
      <w:proofErr w:type="spellEnd"/>
      <w:r>
        <w:rPr>
          <w:spacing w:val="6"/>
        </w:rPr>
        <w:t xml:space="preserve"> </w:t>
      </w:r>
      <w:r>
        <w:t>konferencia,</w:t>
      </w:r>
      <w:r>
        <w:rPr>
          <w:spacing w:val="5"/>
        </w:rPr>
        <w:t xml:space="preserve"> </w:t>
      </w:r>
      <w:r>
        <w:rPr>
          <w:spacing w:val="-2"/>
        </w:rPr>
        <w:t>1939–</w:t>
      </w:r>
    </w:p>
    <w:p w:rsidR="00EE599A" w:rsidRDefault="00F02A63">
      <w:pPr>
        <w:pStyle w:val="Szvegtrzs"/>
        <w:ind w:right="774"/>
        <w:jc w:val="both"/>
      </w:pPr>
      <w:r>
        <w:t xml:space="preserve">40 szovjet–finn téli háború, 1940 angliai csata, 1941 romániai holokauszt kezdete, 1942 </w:t>
      </w:r>
      <w:proofErr w:type="spellStart"/>
      <w:r>
        <w:t>wannseei</w:t>
      </w:r>
      <w:proofErr w:type="spellEnd"/>
      <w:r>
        <w:t xml:space="preserve"> </w:t>
      </w:r>
      <w:proofErr w:type="gramStart"/>
      <w:r>
        <w:t>konferencia</w:t>
      </w:r>
      <w:proofErr w:type="gramEnd"/>
      <w:r>
        <w:t>, 1942 El-</w:t>
      </w:r>
      <w:proofErr w:type="spellStart"/>
      <w:r>
        <w:t>Alamein</w:t>
      </w:r>
      <w:proofErr w:type="spellEnd"/>
      <w:r>
        <w:t xml:space="preserve">, Midway, 1942 újvidéki mészárlás, 1943 teheráni csúcstalálkozó, 1944. május a magyarországi deportálások kezdete, 1944. július, a </w:t>
      </w:r>
      <w:r>
        <w:t>magyarországi deportálások leállítása,</w:t>
      </w:r>
      <w:r>
        <w:rPr>
          <w:spacing w:val="-5"/>
        </w:rPr>
        <w:t xml:space="preserve"> </w:t>
      </w:r>
      <w:r>
        <w:t>1944.</w:t>
      </w:r>
      <w:r>
        <w:rPr>
          <w:spacing w:val="-5"/>
        </w:rPr>
        <w:t xml:space="preserve"> </w:t>
      </w:r>
      <w:r>
        <w:t>augusztus</w:t>
      </w:r>
      <w:r>
        <w:rPr>
          <w:spacing w:val="-4"/>
        </w:rPr>
        <w:t xml:space="preserve"> </w:t>
      </w:r>
      <w:r>
        <w:t>Románia</w:t>
      </w:r>
      <w:r>
        <w:rPr>
          <w:spacing w:val="-6"/>
        </w:rPr>
        <w:t xml:space="preserve"> </w:t>
      </w:r>
      <w:r>
        <w:t>átállása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szövetségesekhez,</w:t>
      </w:r>
      <w:r>
        <w:rPr>
          <w:spacing w:val="-3"/>
        </w:rPr>
        <w:t xml:space="preserve"> </w:t>
      </w:r>
      <w:r>
        <w:t>1944.</w:t>
      </w:r>
      <w:r>
        <w:rPr>
          <w:spacing w:val="-5"/>
        </w:rPr>
        <w:t xml:space="preserve"> </w:t>
      </w:r>
      <w:r>
        <w:t>szeptember</w:t>
      </w:r>
      <w:r>
        <w:rPr>
          <w:spacing w:val="-6"/>
        </w:rPr>
        <w:t xml:space="preserve"> </w:t>
      </w:r>
      <w:r>
        <w:t>tordai</w:t>
      </w:r>
      <w:r>
        <w:rPr>
          <w:spacing w:val="-2"/>
        </w:rPr>
        <w:t xml:space="preserve"> </w:t>
      </w:r>
      <w:r>
        <w:t>csata,</w:t>
      </w:r>
      <w:r>
        <w:rPr>
          <w:spacing w:val="-3"/>
        </w:rPr>
        <w:t xml:space="preserve"> </w:t>
      </w:r>
      <w:r>
        <w:t>1944.</w:t>
      </w:r>
      <w:r>
        <w:rPr>
          <w:spacing w:val="-5"/>
        </w:rPr>
        <w:t xml:space="preserve"> </w:t>
      </w:r>
      <w:r>
        <w:t>december–1945.</w:t>
      </w:r>
      <w:r>
        <w:rPr>
          <w:spacing w:val="-2"/>
        </w:rPr>
        <w:t xml:space="preserve"> </w:t>
      </w:r>
      <w:r>
        <w:t>február</w:t>
      </w:r>
      <w:r>
        <w:rPr>
          <w:spacing w:val="-2"/>
        </w:rPr>
        <w:t xml:space="preserve"> </w:t>
      </w:r>
      <w:r>
        <w:t>Budapest</w:t>
      </w:r>
      <w:r>
        <w:rPr>
          <w:spacing w:val="-4"/>
        </w:rPr>
        <w:t xml:space="preserve"> </w:t>
      </w:r>
      <w:r>
        <w:t xml:space="preserve">ostroma, 1945 jaltai és potsdami konferenciák, 1945. szeptember 2. Japán </w:t>
      </w:r>
      <w:proofErr w:type="gramStart"/>
      <w:r>
        <w:t>kapitulál</w:t>
      </w:r>
      <w:proofErr w:type="gramEnd"/>
    </w:p>
    <w:p w:rsidR="00EE599A" w:rsidRDefault="00EE599A">
      <w:pPr>
        <w:pStyle w:val="Szvegtrzs"/>
        <w:spacing w:before="1"/>
        <w:ind w:left="0"/>
      </w:pPr>
    </w:p>
    <w:p w:rsidR="00EE599A" w:rsidRDefault="00F02A63">
      <w:pPr>
        <w:pStyle w:val="Szvegtrzs"/>
        <w:jc w:val="both"/>
      </w:pPr>
      <w:r>
        <w:rPr>
          <w:i/>
        </w:rPr>
        <w:t>Topográfia</w:t>
      </w:r>
      <w:r>
        <w:t>:</w:t>
      </w:r>
      <w:r>
        <w:rPr>
          <w:spacing w:val="-5"/>
        </w:rPr>
        <w:t xml:space="preserve"> </w:t>
      </w:r>
      <w:proofErr w:type="spellStart"/>
      <w:r>
        <w:t>Przemyśl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Otrantó</w:t>
      </w:r>
      <w:proofErr w:type="spellEnd"/>
      <w:r>
        <w:t>,</w:t>
      </w:r>
      <w:r>
        <w:rPr>
          <w:spacing w:val="-2"/>
        </w:rPr>
        <w:t xml:space="preserve"> </w:t>
      </w:r>
      <w:r>
        <w:t>Balassagyarmat,</w:t>
      </w:r>
      <w:r>
        <w:rPr>
          <w:spacing w:val="-3"/>
        </w:rPr>
        <w:t xml:space="preserve"> </w:t>
      </w:r>
      <w:proofErr w:type="spellStart"/>
      <w:r>
        <w:t>Danzig</w:t>
      </w:r>
      <w:proofErr w:type="spellEnd"/>
      <w:r>
        <w:t>,</w:t>
      </w:r>
      <w:r>
        <w:rPr>
          <w:spacing w:val="-2"/>
        </w:rPr>
        <w:t xml:space="preserve"> </w:t>
      </w:r>
      <w:r>
        <w:t>Szudéta-vidék,</w:t>
      </w:r>
      <w:r>
        <w:rPr>
          <w:spacing w:val="-1"/>
        </w:rPr>
        <w:t xml:space="preserve"> </w:t>
      </w:r>
      <w:r>
        <w:t>Vichy,</w:t>
      </w:r>
      <w:r>
        <w:rPr>
          <w:spacing w:val="-1"/>
        </w:rPr>
        <w:t xml:space="preserve"> </w:t>
      </w:r>
      <w:r>
        <w:t>Kurszk,</w:t>
      </w:r>
      <w:r>
        <w:rPr>
          <w:spacing w:val="-2"/>
        </w:rPr>
        <w:t xml:space="preserve"> </w:t>
      </w:r>
      <w:r>
        <w:t>Varsó,</w:t>
      </w:r>
      <w:r>
        <w:rPr>
          <w:spacing w:val="-2"/>
        </w:rPr>
        <w:t xml:space="preserve"> </w:t>
      </w:r>
      <w:proofErr w:type="spellStart"/>
      <w:r>
        <w:t>Mauthausen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Jasenovac</w:t>
      </w:r>
      <w:proofErr w:type="spellEnd"/>
    </w:p>
    <w:p w:rsidR="00EE599A" w:rsidRDefault="00EE599A">
      <w:pPr>
        <w:pStyle w:val="Szvegtrzs"/>
        <w:ind w:left="0"/>
      </w:pPr>
    </w:p>
    <w:p w:rsidR="00EE599A" w:rsidRDefault="00F02A63">
      <w:pPr>
        <w:pStyle w:val="Listaszerbekezds"/>
        <w:numPr>
          <w:ilvl w:val="1"/>
          <w:numId w:val="9"/>
        </w:numPr>
        <w:tabs>
          <w:tab w:val="left" w:pos="6270"/>
        </w:tabs>
        <w:spacing w:line="240" w:lineRule="auto"/>
        <w:ind w:left="6270"/>
        <w:jc w:val="left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hidegháború </w:t>
      </w:r>
      <w:r>
        <w:rPr>
          <w:i/>
          <w:spacing w:val="-4"/>
          <w:sz w:val="24"/>
        </w:rPr>
        <w:t>kora</w:t>
      </w:r>
    </w:p>
    <w:p w:rsidR="00EE599A" w:rsidRDefault="00EE599A">
      <w:pPr>
        <w:pStyle w:val="Szvegtrzs"/>
        <w:spacing w:before="54"/>
        <w:ind w:left="0"/>
        <w:rPr>
          <w:i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108"/>
        <w:gridCol w:w="6246"/>
      </w:tblGrid>
      <w:tr w:rsidR="00EE599A">
        <w:trPr>
          <w:trHeight w:val="275"/>
        </w:trPr>
        <w:tc>
          <w:tcPr>
            <w:tcW w:w="2643" w:type="dxa"/>
            <w:vMerge w:val="restart"/>
          </w:tcPr>
          <w:p w:rsidR="00EE599A" w:rsidRDefault="00F02A63">
            <w:pPr>
              <w:pStyle w:val="TableParagraph"/>
              <w:spacing w:before="13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Témák</w:t>
            </w:r>
          </w:p>
        </w:tc>
        <w:tc>
          <w:tcPr>
            <w:tcW w:w="11354" w:type="dxa"/>
            <w:gridSpan w:val="2"/>
          </w:tcPr>
          <w:p w:rsidR="00EE599A" w:rsidRDefault="00F02A63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Vizsgaszintek</w:t>
            </w:r>
          </w:p>
        </w:tc>
      </w:tr>
      <w:tr w:rsidR="00EE599A">
        <w:trPr>
          <w:trHeight w:val="276"/>
        </w:trPr>
        <w:tc>
          <w:tcPr>
            <w:tcW w:w="2643" w:type="dxa"/>
            <w:vMerge/>
            <w:tcBorders>
              <w:top w:val="nil"/>
            </w:tcBorders>
          </w:tcPr>
          <w:p w:rsidR="00EE599A" w:rsidRDefault="00EE599A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Középszint</w:t>
            </w:r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Emelt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szint</w:t>
            </w:r>
          </w:p>
        </w:tc>
      </w:tr>
      <w:tr w:rsidR="00EE599A">
        <w:trPr>
          <w:trHeight w:val="551"/>
        </w:trPr>
        <w:tc>
          <w:tcPr>
            <w:tcW w:w="2643" w:type="dxa"/>
            <w:vMerge w:val="restart"/>
          </w:tcPr>
          <w:p w:rsidR="00EE599A" w:rsidRDefault="00F02A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hidegháború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kora</w:t>
            </w:r>
          </w:p>
        </w:tc>
        <w:tc>
          <w:tcPr>
            <w:tcW w:w="5108" w:type="dxa"/>
            <w:vMerge w:val="restart"/>
          </w:tcPr>
          <w:p w:rsidR="00EE599A" w:rsidRDefault="00F02A63">
            <w:pPr>
              <w:pStyle w:val="TableParagraph"/>
              <w:tabs>
                <w:tab w:val="left" w:pos="616"/>
                <w:tab w:val="left" w:pos="2591"/>
                <w:tab w:val="left" w:pos="4265"/>
                <w:tab w:val="left" w:pos="4704"/>
              </w:tabs>
              <w:ind w:right="98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szovjet–amerikai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szembenállás,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két </w:t>
            </w:r>
            <w:r>
              <w:rPr>
                <w:sz w:val="24"/>
              </w:rPr>
              <w:t>Németország létrejötte, a két világrend jellemzői</w:t>
            </w:r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India függetlenné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válása,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kommunista fordulat Kínában,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Izrael</w:t>
            </w:r>
          </w:p>
          <w:p w:rsidR="00EE599A" w:rsidRDefault="00F02A6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megalapítása,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arab–izraeli</w:t>
            </w:r>
            <w:r>
              <w:rPr>
                <w:spacing w:val="-2"/>
                <w:sz w:val="24"/>
              </w:rPr>
              <w:t xml:space="preserve"> háborúk</w:t>
            </w:r>
          </w:p>
        </w:tc>
      </w:tr>
      <w:tr w:rsidR="00EE599A">
        <w:trPr>
          <w:trHeight w:val="551"/>
        </w:trPr>
        <w:tc>
          <w:tcPr>
            <w:tcW w:w="2643" w:type="dxa"/>
            <w:vMerge/>
            <w:tcBorders>
              <w:top w:val="nil"/>
            </w:tcBorders>
          </w:tcPr>
          <w:p w:rsidR="00EE599A" w:rsidRDefault="00EE599A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  <w:vMerge/>
            <w:tcBorders>
              <w:top w:val="nil"/>
            </w:tcBorders>
          </w:tcPr>
          <w:p w:rsidR="00EE599A" w:rsidRDefault="00EE599A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tabs>
                <w:tab w:val="left" w:pos="548"/>
                <w:tab w:val="left" w:pos="2093"/>
                <w:tab w:val="left" w:pos="2559"/>
                <w:tab w:val="left" w:pos="3676"/>
                <w:tab w:val="left" w:pos="4842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szembenállás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és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enyhülés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hullámai,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hidegháborús</w:t>
            </w:r>
          </w:p>
          <w:p w:rsidR="00EE599A" w:rsidRDefault="00F02A6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konfliktusok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Korea,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Szuez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Kuba,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Vietnam,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Afganisztán</w:t>
            </w:r>
          </w:p>
        </w:tc>
      </w:tr>
      <w:tr w:rsidR="00EE599A">
        <w:trPr>
          <w:trHeight w:val="827"/>
        </w:trPr>
        <w:tc>
          <w:tcPr>
            <w:tcW w:w="2643" w:type="dxa"/>
          </w:tcPr>
          <w:p w:rsidR="00EE599A" w:rsidRDefault="00F02A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kétpólusú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világ </w:t>
            </w:r>
            <w:r>
              <w:rPr>
                <w:spacing w:val="-2"/>
                <w:sz w:val="24"/>
              </w:rPr>
              <w:t>felbomlása</w:t>
            </w: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tabs>
                <w:tab w:val="left" w:pos="1429"/>
                <w:tab w:val="left" w:pos="1689"/>
                <w:tab w:val="left" w:pos="1748"/>
                <w:tab w:val="left" w:pos="3147"/>
                <w:tab w:val="left" w:pos="3426"/>
                <w:tab w:val="left" w:pos="3848"/>
                <w:tab w:val="left" w:pos="4329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Németország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újraegyesítése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Szovjetunió felbomlása,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kommunista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diktatúrák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bukása</w:t>
            </w:r>
          </w:p>
          <w:p w:rsidR="00EE599A" w:rsidRDefault="00F02A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Közép-Európában</w:t>
            </w:r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Jugoszlávia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felbomlása,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délszláv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háború</w:t>
            </w:r>
          </w:p>
        </w:tc>
      </w:tr>
      <w:tr w:rsidR="00EE599A">
        <w:trPr>
          <w:trHeight w:val="1106"/>
        </w:trPr>
        <w:tc>
          <w:tcPr>
            <w:tcW w:w="2643" w:type="dxa"/>
          </w:tcPr>
          <w:p w:rsidR="00EE599A" w:rsidRDefault="00F02A6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6.3 A </w:t>
            </w:r>
            <w:r>
              <w:rPr>
                <w:spacing w:val="-2"/>
                <w:sz w:val="24"/>
              </w:rPr>
              <w:t>kommunista</w:t>
            </w:r>
          </w:p>
          <w:p w:rsidR="00EE599A" w:rsidRDefault="00F02A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diktatúra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kiépítése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és </w:t>
            </w:r>
            <w:r>
              <w:rPr>
                <w:spacing w:val="-2"/>
                <w:sz w:val="24"/>
              </w:rPr>
              <w:t>működése</w:t>
            </w: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A Rákosi-diktatúra: a pártállam, a terror, egyházüldözés, </w:t>
            </w:r>
            <w:proofErr w:type="gramStart"/>
            <w:r>
              <w:rPr>
                <w:sz w:val="24"/>
              </w:rPr>
              <w:t>koncepciós</w:t>
            </w:r>
            <w:proofErr w:type="gramEnd"/>
            <w:r>
              <w:rPr>
                <w:sz w:val="24"/>
              </w:rPr>
              <w:t xml:space="preserve"> perek, államosítás és kollektivizálás,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erőltetett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iparosítás,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propaganda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és</w:t>
            </w:r>
          </w:p>
          <w:p w:rsidR="00EE599A" w:rsidRDefault="00F02A6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mindennapok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diktatúra </w:t>
            </w:r>
            <w:r>
              <w:rPr>
                <w:spacing w:val="-2"/>
                <w:sz w:val="24"/>
              </w:rPr>
              <w:t>idején</w:t>
            </w:r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szovjetizálás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Magyarországon: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kommunisták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térnyerése,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korlátozott többpártrendszer, az egypárti diktatúra kiépítése</w:t>
            </w:r>
          </w:p>
        </w:tc>
      </w:tr>
    </w:tbl>
    <w:p w:rsidR="00EE599A" w:rsidRDefault="00EE599A">
      <w:pPr>
        <w:rPr>
          <w:sz w:val="24"/>
        </w:rPr>
        <w:sectPr w:rsidR="00EE599A">
          <w:pgSz w:w="16840" w:h="11910" w:orient="landscape"/>
          <w:pgMar w:top="1160" w:right="64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108"/>
        <w:gridCol w:w="6246"/>
      </w:tblGrid>
      <w:tr w:rsidR="00EE599A">
        <w:trPr>
          <w:trHeight w:val="275"/>
        </w:trPr>
        <w:tc>
          <w:tcPr>
            <w:tcW w:w="2643" w:type="dxa"/>
            <w:vMerge w:val="restart"/>
          </w:tcPr>
          <w:p w:rsidR="00EE599A" w:rsidRDefault="00F02A63">
            <w:pPr>
              <w:pStyle w:val="TableParagraph"/>
              <w:spacing w:before="14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Témák</w:t>
            </w:r>
          </w:p>
        </w:tc>
        <w:tc>
          <w:tcPr>
            <w:tcW w:w="11354" w:type="dxa"/>
            <w:gridSpan w:val="2"/>
          </w:tcPr>
          <w:p w:rsidR="00EE599A" w:rsidRDefault="00F02A63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Vizsgaszintek</w:t>
            </w:r>
          </w:p>
        </w:tc>
      </w:tr>
      <w:tr w:rsidR="00EE599A">
        <w:trPr>
          <w:trHeight w:val="275"/>
        </w:trPr>
        <w:tc>
          <w:tcPr>
            <w:tcW w:w="2643" w:type="dxa"/>
            <w:vMerge/>
            <w:tcBorders>
              <w:top w:val="nil"/>
            </w:tcBorders>
          </w:tcPr>
          <w:p w:rsidR="00EE599A" w:rsidRDefault="00EE599A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Középszint</w:t>
            </w:r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Emelt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szint</w:t>
            </w:r>
          </w:p>
        </w:tc>
      </w:tr>
      <w:tr w:rsidR="00EE599A">
        <w:trPr>
          <w:trHeight w:val="827"/>
        </w:trPr>
        <w:tc>
          <w:tcPr>
            <w:tcW w:w="2643" w:type="dxa"/>
          </w:tcPr>
          <w:p w:rsidR="00EE599A" w:rsidRDefault="00F02A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Az 1956-</w:t>
            </w:r>
            <w:r>
              <w:rPr>
                <w:spacing w:val="-5"/>
                <w:sz w:val="24"/>
              </w:rPr>
              <w:t>os</w:t>
            </w:r>
          </w:p>
          <w:p w:rsidR="00EE599A" w:rsidRDefault="00F02A63">
            <w:pPr>
              <w:pStyle w:val="TableParagraph"/>
              <w:spacing w:line="270" w:lineRule="atLeast"/>
              <w:ind w:left="110" w:right="1058"/>
              <w:rPr>
                <w:sz w:val="24"/>
              </w:rPr>
            </w:pPr>
            <w:r>
              <w:rPr>
                <w:sz w:val="24"/>
              </w:rPr>
              <w:t xml:space="preserve">forradalom és </w:t>
            </w:r>
            <w:r>
              <w:rPr>
                <w:spacing w:val="-2"/>
                <w:sz w:val="24"/>
              </w:rPr>
              <w:t>szabadságharc</w:t>
            </w: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forradalom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okai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céljai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kormánypolitika változásai,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szabadságharc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leverése,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megtorlás</w:t>
            </w:r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forradalom nemzetközi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háttere</w:t>
            </w:r>
          </w:p>
        </w:tc>
      </w:tr>
      <w:tr w:rsidR="00EE599A">
        <w:trPr>
          <w:trHeight w:val="827"/>
        </w:trPr>
        <w:tc>
          <w:tcPr>
            <w:tcW w:w="2643" w:type="dxa"/>
          </w:tcPr>
          <w:p w:rsidR="00EE599A" w:rsidRDefault="00F02A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kádári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diktatúra</w:t>
            </w: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pártállam,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téeszesítés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tervgazdaság,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 kultúrpolitika,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elnyomás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változó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formái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a</w:t>
            </w:r>
            <w:proofErr w:type="gramEnd"/>
          </w:p>
          <w:p w:rsidR="00EE599A" w:rsidRDefault="00F02A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kádári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alku</w:t>
            </w:r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pártállam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válsága,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ellenzék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megszerveződése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irányzatai </w:t>
            </w:r>
            <w:r>
              <w:rPr>
                <w:spacing w:val="-2"/>
                <w:sz w:val="24"/>
              </w:rPr>
              <w:t>1988-ig</w:t>
            </w:r>
          </w:p>
        </w:tc>
      </w:tr>
      <w:tr w:rsidR="00EE599A">
        <w:trPr>
          <w:trHeight w:val="1106"/>
        </w:trPr>
        <w:tc>
          <w:tcPr>
            <w:tcW w:w="2643" w:type="dxa"/>
          </w:tcPr>
          <w:p w:rsidR="00EE599A" w:rsidRDefault="00F02A6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6.6. </w:t>
            </w:r>
            <w:proofErr w:type="gramStart"/>
            <w:r>
              <w:rPr>
                <w:spacing w:val="-10"/>
                <w:sz w:val="24"/>
              </w:rPr>
              <w:t>A</w:t>
            </w:r>
            <w:proofErr w:type="gramEnd"/>
          </w:p>
          <w:p w:rsidR="00EE599A" w:rsidRDefault="00F02A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rendszerváltoztatás Magyarországon</w:t>
            </w: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rendszerváltoztatás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(1989–1991)</w:t>
            </w:r>
          </w:p>
          <w:p w:rsidR="00EE599A" w:rsidRDefault="00F02A63">
            <w:pPr>
              <w:pStyle w:val="TableParagraph"/>
              <w:tabs>
                <w:tab w:val="left" w:pos="582"/>
                <w:tab w:val="left" w:pos="2348"/>
                <w:tab w:val="left" w:pos="3065"/>
                <w:tab w:val="left" w:pos="4053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piacgazdaságra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való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áttérés,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gazdasági</w:t>
            </w:r>
          </w:p>
          <w:p w:rsidR="00EE599A" w:rsidRDefault="00F02A63">
            <w:pPr>
              <w:pStyle w:val="TableParagraph"/>
              <w:tabs>
                <w:tab w:val="left" w:pos="1846"/>
                <w:tab w:val="left" w:pos="3266"/>
                <w:tab w:val="left" w:pos="3600"/>
                <w:tab w:val="left" w:pos="4586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szerkezetváltás,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privatizáció,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külföldi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tőke </w:t>
            </w:r>
            <w:r>
              <w:rPr>
                <w:sz w:val="24"/>
              </w:rPr>
              <w:t>szerepe, a külkereskedelem átalakulása</w:t>
            </w:r>
          </w:p>
        </w:tc>
        <w:tc>
          <w:tcPr>
            <w:tcW w:w="6246" w:type="dxa"/>
          </w:tcPr>
          <w:p w:rsidR="00EE599A" w:rsidRDefault="00EE599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E599A" w:rsidRDefault="00EE599A">
      <w:pPr>
        <w:pStyle w:val="Szvegtrzs"/>
        <w:spacing w:before="14"/>
        <w:ind w:left="0"/>
        <w:rPr>
          <w:i/>
        </w:rPr>
      </w:pPr>
    </w:p>
    <w:p w:rsidR="00EE599A" w:rsidRDefault="00F02A63">
      <w:pPr>
        <w:ind w:left="115"/>
        <w:jc w:val="both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kerettantervben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szereplőkön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felül számon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kérhető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lexika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emelt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szinten:</w:t>
      </w:r>
    </w:p>
    <w:p w:rsidR="00EE599A" w:rsidRDefault="00EE599A">
      <w:pPr>
        <w:pStyle w:val="Szvegtrzs"/>
        <w:ind w:left="0"/>
        <w:rPr>
          <w:i/>
        </w:rPr>
      </w:pPr>
    </w:p>
    <w:p w:rsidR="00EE599A" w:rsidRDefault="00F02A63">
      <w:pPr>
        <w:pStyle w:val="Szvegtrzs"/>
        <w:ind w:right="777"/>
        <w:jc w:val="both"/>
      </w:pPr>
      <w:r>
        <w:rPr>
          <w:i/>
        </w:rPr>
        <w:t>Fogalmak</w:t>
      </w:r>
      <w:r>
        <w:t>: Truman-doktrína, Marshall-segély, harmadik világ, „Nagy Ugrás” programja (Kínában), kulturális forradalom, II. vatikáni zsinat, Brezsnyev-doktrína,</w:t>
      </w:r>
      <w:r>
        <w:rPr>
          <w:spacing w:val="-4"/>
        </w:rPr>
        <w:t xml:space="preserve"> </w:t>
      </w:r>
      <w:r>
        <w:t>csillagháborús</w:t>
      </w:r>
      <w:r>
        <w:rPr>
          <w:spacing w:val="-5"/>
        </w:rPr>
        <w:t xml:space="preserve"> </w:t>
      </w:r>
      <w:r>
        <w:t>terv,</w:t>
      </w:r>
      <w:r>
        <w:rPr>
          <w:spacing w:val="-4"/>
        </w:rPr>
        <w:t xml:space="preserve"> </w:t>
      </w:r>
      <w:r>
        <w:t>peresztrojka,</w:t>
      </w:r>
      <w:r>
        <w:rPr>
          <w:spacing w:val="-4"/>
        </w:rPr>
        <w:t xml:space="preserve"> </w:t>
      </w:r>
      <w:r>
        <w:t>glasznoszty,</w:t>
      </w:r>
      <w:r>
        <w:rPr>
          <w:spacing w:val="-4"/>
        </w:rPr>
        <w:t xml:space="preserve"> </w:t>
      </w:r>
      <w:r>
        <w:t>Szövetséges</w:t>
      </w:r>
      <w:r>
        <w:rPr>
          <w:spacing w:val="-5"/>
        </w:rPr>
        <w:t xml:space="preserve"> </w:t>
      </w:r>
      <w:r>
        <w:t>Ellenőrző</w:t>
      </w:r>
      <w:r>
        <w:rPr>
          <w:spacing w:val="-4"/>
        </w:rPr>
        <w:t xml:space="preserve"> </w:t>
      </w:r>
      <w:r>
        <w:t>Bizottság</w:t>
      </w:r>
      <w:r>
        <w:rPr>
          <w:spacing w:val="-5"/>
        </w:rPr>
        <w:t xml:space="preserve"> </w:t>
      </w:r>
      <w:r>
        <w:t>(SZEB),</w:t>
      </w:r>
      <w:r>
        <w:rPr>
          <w:spacing w:val="-2"/>
        </w:rPr>
        <w:t xml:space="preserve"> </w:t>
      </w:r>
      <w:r>
        <w:t>B-</w:t>
      </w:r>
      <w:proofErr w:type="spellStart"/>
      <w:r>
        <w:t>listázás</w:t>
      </w:r>
      <w:proofErr w:type="spellEnd"/>
      <w:r>
        <w:t>,</w:t>
      </w:r>
      <w:r>
        <w:rPr>
          <w:spacing w:val="-4"/>
        </w:rPr>
        <w:t xml:space="preserve"> </w:t>
      </w:r>
      <w:r>
        <w:t>népfront,</w:t>
      </w:r>
      <w:r>
        <w:rPr>
          <w:spacing w:val="-3"/>
        </w:rPr>
        <w:t xml:space="preserve"> </w:t>
      </w:r>
      <w:r>
        <w:t>munkaverseny, forradalmi bizottságok, második gazdaság, szamizdat, Ellenzéki Kerekasztal, „négy igenes” népszavazás, spontán privatizáció</w:t>
      </w:r>
    </w:p>
    <w:p w:rsidR="00EE599A" w:rsidRDefault="00EE599A">
      <w:pPr>
        <w:pStyle w:val="Szvegtrzs"/>
        <w:ind w:left="0"/>
      </w:pPr>
    </w:p>
    <w:p w:rsidR="00EE599A" w:rsidRDefault="00F02A63">
      <w:pPr>
        <w:pStyle w:val="Szvegtrzs"/>
        <w:ind w:right="777"/>
        <w:jc w:val="both"/>
      </w:pPr>
      <w:r>
        <w:rPr>
          <w:i/>
        </w:rPr>
        <w:t>Személyek</w:t>
      </w:r>
      <w:r>
        <w:t>: Adenauer, Willy</w:t>
      </w:r>
      <w:r>
        <w:rPr>
          <w:spacing w:val="-3"/>
        </w:rPr>
        <w:t xml:space="preserve"> </w:t>
      </w:r>
      <w:r>
        <w:t>Brandt, Nagy</w:t>
      </w:r>
      <w:r>
        <w:rPr>
          <w:spacing w:val="-1"/>
        </w:rPr>
        <w:t xml:space="preserve"> </w:t>
      </w:r>
      <w:r>
        <w:t>Ferenc, Péter Gábor, Tito, Szabó Jáno</w:t>
      </w:r>
      <w:r>
        <w:t>s</w:t>
      </w:r>
      <w:r>
        <w:rPr>
          <w:spacing w:val="-1"/>
        </w:rPr>
        <w:t xml:space="preserve"> </w:t>
      </w:r>
      <w:r>
        <w:t xml:space="preserve">(„Szabó bácsi”), </w:t>
      </w:r>
      <w:proofErr w:type="spellStart"/>
      <w:r>
        <w:t>Mansfeld</w:t>
      </w:r>
      <w:proofErr w:type="spellEnd"/>
      <w:r>
        <w:t xml:space="preserve"> Péter, Aczél György, Pozsgai Imre, Szűrös Mátyás</w:t>
      </w:r>
    </w:p>
    <w:p w:rsidR="00EE599A" w:rsidRDefault="00EE599A">
      <w:pPr>
        <w:pStyle w:val="Szvegtrzs"/>
        <w:ind w:left="0"/>
      </w:pPr>
    </w:p>
    <w:p w:rsidR="00EE599A" w:rsidRDefault="00F02A63">
      <w:pPr>
        <w:pStyle w:val="Szvegtrzs"/>
        <w:ind w:right="777"/>
        <w:jc w:val="both"/>
      </w:pPr>
      <w:proofErr w:type="gramStart"/>
      <w:r>
        <w:rPr>
          <w:i/>
        </w:rPr>
        <w:t>Kronológia</w:t>
      </w:r>
      <w:proofErr w:type="gramEnd"/>
      <w:r>
        <w:t>: 1946 a svábok kitelepítésének kezdete, 1946 a forint bevezetése, a köztársaság kikiáltása, 1950–1953 koreai háború, 1953 Sztálin halála, 1953–55 Nagy</w:t>
      </w:r>
      <w:r>
        <w:rPr>
          <w:spacing w:val="-3"/>
        </w:rPr>
        <w:t xml:space="preserve"> </w:t>
      </w:r>
      <w:r>
        <w:t>Imre</w:t>
      </w:r>
      <w:r>
        <w:rPr>
          <w:spacing w:val="-2"/>
        </w:rPr>
        <w:t xml:space="preserve"> </w:t>
      </w:r>
      <w:r>
        <w:t>első kormán</w:t>
      </w:r>
      <w:r>
        <w:t>ya, 1956 az SZKP XX. kongresszusa, lengyel munkásfelkelés, 1956. október</w:t>
      </w:r>
      <w:r>
        <w:rPr>
          <w:spacing w:val="-2"/>
        </w:rPr>
        <w:t xml:space="preserve"> </w:t>
      </w:r>
      <w:r>
        <w:t>28. a</w:t>
      </w:r>
      <w:r>
        <w:rPr>
          <w:spacing w:val="-1"/>
        </w:rPr>
        <w:t xml:space="preserve"> </w:t>
      </w:r>
      <w:r>
        <w:t>forradalom győzelme, 1956</w:t>
      </w:r>
      <w:r>
        <w:rPr>
          <w:spacing w:val="5"/>
        </w:rPr>
        <w:t xml:space="preserve"> </w:t>
      </w:r>
      <w:r>
        <w:t>szuezi</w:t>
      </w:r>
      <w:r>
        <w:rPr>
          <w:spacing w:val="6"/>
        </w:rPr>
        <w:t xml:space="preserve"> </w:t>
      </w:r>
      <w:r>
        <w:t>válság,</w:t>
      </w:r>
      <w:r>
        <w:rPr>
          <w:spacing w:val="9"/>
        </w:rPr>
        <w:t xml:space="preserve"> </w:t>
      </w:r>
      <w:r>
        <w:t>1962</w:t>
      </w:r>
      <w:r>
        <w:rPr>
          <w:spacing w:val="8"/>
        </w:rPr>
        <w:t xml:space="preserve"> </w:t>
      </w:r>
      <w:r>
        <w:t>kubai</w:t>
      </w:r>
      <w:r>
        <w:rPr>
          <w:spacing w:val="7"/>
        </w:rPr>
        <w:t xml:space="preserve"> </w:t>
      </w:r>
      <w:r>
        <w:t>válság,</w:t>
      </w:r>
      <w:r>
        <w:rPr>
          <w:spacing w:val="9"/>
        </w:rPr>
        <w:t xml:space="preserve"> </w:t>
      </w:r>
      <w:r>
        <w:t>1955–1975</w:t>
      </w:r>
      <w:r>
        <w:rPr>
          <w:spacing w:val="6"/>
        </w:rPr>
        <w:t xml:space="preserve"> </w:t>
      </w:r>
      <w:r>
        <w:t>vietnámi</w:t>
      </w:r>
      <w:r>
        <w:rPr>
          <w:spacing w:val="6"/>
        </w:rPr>
        <w:t xml:space="preserve"> </w:t>
      </w:r>
      <w:r>
        <w:t>háború,</w:t>
      </w:r>
      <w:r>
        <w:rPr>
          <w:spacing w:val="7"/>
        </w:rPr>
        <w:t xml:space="preserve"> </w:t>
      </w:r>
      <w:r>
        <w:t>1968</w:t>
      </w:r>
      <w:r>
        <w:rPr>
          <w:spacing w:val="8"/>
        </w:rPr>
        <w:t xml:space="preserve"> </w:t>
      </w:r>
      <w:r>
        <w:t>prágai</w:t>
      </w:r>
      <w:r>
        <w:rPr>
          <w:spacing w:val="7"/>
        </w:rPr>
        <w:t xml:space="preserve"> </w:t>
      </w:r>
      <w:r>
        <w:t>tavasz,</w:t>
      </w:r>
      <w:r>
        <w:rPr>
          <w:spacing w:val="5"/>
        </w:rPr>
        <w:t xml:space="preserve"> </w:t>
      </w:r>
      <w:r>
        <w:t>1979</w:t>
      </w:r>
      <w:r>
        <w:rPr>
          <w:spacing w:val="6"/>
        </w:rPr>
        <w:t xml:space="preserve"> </w:t>
      </w:r>
      <w:r>
        <w:t>Szovjetunió</w:t>
      </w:r>
      <w:r>
        <w:rPr>
          <w:spacing w:val="6"/>
        </w:rPr>
        <w:t xml:space="preserve"> </w:t>
      </w:r>
      <w:r>
        <w:t>bevonul</w:t>
      </w:r>
      <w:r>
        <w:rPr>
          <w:spacing w:val="7"/>
        </w:rPr>
        <w:t xml:space="preserve"> </w:t>
      </w:r>
      <w:r>
        <w:t>Afganisztánba,</w:t>
      </w:r>
      <w:r>
        <w:rPr>
          <w:spacing w:val="5"/>
        </w:rPr>
        <w:t xml:space="preserve"> </w:t>
      </w:r>
      <w:r>
        <w:t>1985</w:t>
      </w:r>
      <w:r>
        <w:rPr>
          <w:spacing w:val="6"/>
        </w:rPr>
        <w:t xml:space="preserve"> </w:t>
      </w:r>
      <w:r>
        <w:rPr>
          <w:spacing w:val="-2"/>
        </w:rPr>
        <w:t>monori</w:t>
      </w:r>
    </w:p>
    <w:p w:rsidR="00EE599A" w:rsidRDefault="00F02A63">
      <w:pPr>
        <w:pStyle w:val="Szvegtrzs"/>
        <w:spacing w:before="1"/>
        <w:ind w:right="772"/>
        <w:jc w:val="both"/>
      </w:pPr>
      <w:proofErr w:type="gramStart"/>
      <w:r>
        <w:t>találkozó</w:t>
      </w:r>
      <w:proofErr w:type="gramEnd"/>
      <w:r>
        <w:t>,</w:t>
      </w:r>
      <w:r>
        <w:rPr>
          <w:spacing w:val="-15"/>
        </w:rPr>
        <w:t xml:space="preserve"> </w:t>
      </w:r>
      <w:r>
        <w:t>1989</w:t>
      </w:r>
      <w:r>
        <w:rPr>
          <w:spacing w:val="-15"/>
        </w:rPr>
        <w:t xml:space="preserve"> </w:t>
      </w:r>
      <w:r>
        <w:t>máltai</w:t>
      </w:r>
      <w:r>
        <w:rPr>
          <w:spacing w:val="-15"/>
        </w:rPr>
        <w:t xml:space="preserve"> </w:t>
      </w:r>
      <w:r>
        <w:t>csúcstalálkozó,</w:t>
      </w:r>
      <w:r>
        <w:rPr>
          <w:spacing w:val="-15"/>
        </w:rPr>
        <w:t xml:space="preserve"> </w:t>
      </w:r>
      <w:r>
        <w:t>1989.</w:t>
      </w:r>
      <w:r>
        <w:rPr>
          <w:spacing w:val="-15"/>
        </w:rPr>
        <w:t xml:space="preserve"> </w:t>
      </w:r>
      <w:r>
        <w:t>június</w:t>
      </w:r>
      <w:r>
        <w:rPr>
          <w:spacing w:val="-15"/>
        </w:rPr>
        <w:t xml:space="preserve"> </w:t>
      </w:r>
      <w:r>
        <w:t>16.</w:t>
      </w:r>
      <w:r>
        <w:rPr>
          <w:spacing w:val="-15"/>
        </w:rPr>
        <w:t xml:space="preserve"> </w:t>
      </w:r>
      <w:r>
        <w:t>Nagy</w:t>
      </w:r>
      <w:r>
        <w:rPr>
          <w:spacing w:val="-15"/>
        </w:rPr>
        <w:t xml:space="preserve"> </w:t>
      </w:r>
      <w:r>
        <w:t>Imre</w:t>
      </w:r>
      <w:r>
        <w:rPr>
          <w:spacing w:val="-15"/>
        </w:rPr>
        <w:t xml:space="preserve"> </w:t>
      </w:r>
      <w:r>
        <w:t>újratemetése,</w:t>
      </w:r>
      <w:r>
        <w:rPr>
          <w:spacing w:val="-15"/>
        </w:rPr>
        <w:t xml:space="preserve"> </w:t>
      </w:r>
      <w:r>
        <w:t>1989.</w:t>
      </w:r>
      <w:r>
        <w:rPr>
          <w:spacing w:val="-15"/>
        </w:rPr>
        <w:t xml:space="preserve"> </w:t>
      </w:r>
      <w:hyperlink r:id="rId9">
        <w:r>
          <w:t>augusztus</w:t>
        </w:r>
      </w:hyperlink>
      <w:r>
        <w:rPr>
          <w:spacing w:val="-15"/>
        </w:rPr>
        <w:t xml:space="preserve"> </w:t>
      </w:r>
      <w:r>
        <w:t>páneurópai</w:t>
      </w:r>
      <w:r>
        <w:rPr>
          <w:spacing w:val="-15"/>
        </w:rPr>
        <w:t xml:space="preserve"> </w:t>
      </w:r>
      <w:r>
        <w:t>piknik,</w:t>
      </w:r>
      <w:r>
        <w:rPr>
          <w:spacing w:val="-15"/>
        </w:rPr>
        <w:t xml:space="preserve"> </w:t>
      </w:r>
      <w:r>
        <w:t>1989.</w:t>
      </w:r>
      <w:r>
        <w:rPr>
          <w:spacing w:val="-15"/>
        </w:rPr>
        <w:t xml:space="preserve"> </w:t>
      </w:r>
      <w:r>
        <w:t>október</w:t>
      </w:r>
      <w:r>
        <w:rPr>
          <w:spacing w:val="-15"/>
        </w:rPr>
        <w:t xml:space="preserve"> </w:t>
      </w:r>
      <w:r>
        <w:t>23.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köztársaság kikiáltása, 1990 Németország egyesítése, 1992 Csehszlovákia fel</w:t>
      </w:r>
      <w:r>
        <w:t>bomlása</w:t>
      </w:r>
    </w:p>
    <w:p w:rsidR="00EE599A" w:rsidRDefault="00F02A63">
      <w:pPr>
        <w:pStyle w:val="Szvegtrzs"/>
        <w:spacing w:before="276"/>
        <w:jc w:val="both"/>
      </w:pPr>
      <w:r>
        <w:rPr>
          <w:i/>
        </w:rPr>
        <w:t>Topográfia</w:t>
      </w:r>
      <w:r>
        <w:t>:</w:t>
      </w:r>
      <w:r>
        <w:rPr>
          <w:spacing w:val="-2"/>
        </w:rPr>
        <w:t xml:space="preserve"> </w:t>
      </w:r>
      <w:r>
        <w:t>Pakisztán,</w:t>
      </w:r>
      <w:r>
        <w:rPr>
          <w:spacing w:val="-2"/>
        </w:rPr>
        <w:t xml:space="preserve"> </w:t>
      </w:r>
      <w:r>
        <w:t>Ciszjordánia,</w:t>
      </w:r>
      <w:r>
        <w:rPr>
          <w:spacing w:val="-2"/>
        </w:rPr>
        <w:t xml:space="preserve"> </w:t>
      </w:r>
      <w:r>
        <w:t>Tajvan,</w:t>
      </w:r>
      <w:r>
        <w:rPr>
          <w:spacing w:val="-1"/>
        </w:rPr>
        <w:t xml:space="preserve"> </w:t>
      </w:r>
      <w:r>
        <w:rPr>
          <w:spacing w:val="-2"/>
        </w:rPr>
        <w:t>Koszovó</w:t>
      </w:r>
    </w:p>
    <w:p w:rsidR="00EE599A" w:rsidRDefault="00EE599A">
      <w:pPr>
        <w:pStyle w:val="Szvegtrzs"/>
        <w:ind w:left="0"/>
      </w:pPr>
    </w:p>
    <w:p w:rsidR="00EE599A" w:rsidRDefault="00F02A63">
      <w:pPr>
        <w:pStyle w:val="Listaszerbekezds"/>
        <w:numPr>
          <w:ilvl w:val="1"/>
          <w:numId w:val="9"/>
        </w:numPr>
        <w:tabs>
          <w:tab w:val="left" w:pos="6741"/>
        </w:tabs>
        <w:spacing w:line="240" w:lineRule="auto"/>
        <w:ind w:left="6741"/>
        <w:jc w:val="left"/>
        <w:rPr>
          <w:i/>
          <w:sz w:val="24"/>
        </w:rPr>
      </w:pPr>
      <w:r>
        <w:rPr>
          <w:i/>
          <w:sz w:val="24"/>
        </w:rPr>
        <w:t xml:space="preserve">A </w:t>
      </w:r>
      <w:r>
        <w:rPr>
          <w:i/>
          <w:spacing w:val="-2"/>
          <w:sz w:val="24"/>
        </w:rPr>
        <w:t>jelenkor</w:t>
      </w:r>
    </w:p>
    <w:p w:rsidR="00EE599A" w:rsidRDefault="00EE599A">
      <w:pPr>
        <w:rPr>
          <w:sz w:val="24"/>
        </w:rPr>
        <w:sectPr w:rsidR="00EE599A">
          <w:pgSz w:w="16840" w:h="11910" w:orient="landscape"/>
          <w:pgMar w:top="1220" w:right="64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108"/>
        <w:gridCol w:w="6246"/>
      </w:tblGrid>
      <w:tr w:rsidR="00EE599A">
        <w:trPr>
          <w:trHeight w:val="275"/>
        </w:trPr>
        <w:tc>
          <w:tcPr>
            <w:tcW w:w="2643" w:type="dxa"/>
            <w:vMerge w:val="restart"/>
          </w:tcPr>
          <w:p w:rsidR="00EE599A" w:rsidRDefault="00F02A63">
            <w:pPr>
              <w:pStyle w:val="TableParagraph"/>
              <w:spacing w:before="14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Témák</w:t>
            </w:r>
          </w:p>
        </w:tc>
        <w:tc>
          <w:tcPr>
            <w:tcW w:w="11354" w:type="dxa"/>
            <w:gridSpan w:val="2"/>
          </w:tcPr>
          <w:p w:rsidR="00EE599A" w:rsidRDefault="00F02A63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Vizsgaszintek</w:t>
            </w:r>
          </w:p>
        </w:tc>
      </w:tr>
      <w:tr w:rsidR="00EE599A">
        <w:trPr>
          <w:trHeight w:val="275"/>
        </w:trPr>
        <w:tc>
          <w:tcPr>
            <w:tcW w:w="2643" w:type="dxa"/>
            <w:vMerge/>
            <w:tcBorders>
              <w:top w:val="nil"/>
            </w:tcBorders>
          </w:tcPr>
          <w:p w:rsidR="00EE599A" w:rsidRDefault="00EE599A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Középszint</w:t>
            </w:r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Emelt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szint</w:t>
            </w:r>
          </w:p>
        </w:tc>
      </w:tr>
      <w:tr w:rsidR="00EE599A">
        <w:trPr>
          <w:trHeight w:val="551"/>
        </w:trPr>
        <w:tc>
          <w:tcPr>
            <w:tcW w:w="2643" w:type="dxa"/>
            <w:vMerge w:val="restart"/>
          </w:tcPr>
          <w:p w:rsidR="00EE599A" w:rsidRDefault="00F02A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7.1 </w:t>
            </w:r>
            <w:r>
              <w:rPr>
                <w:spacing w:val="-2"/>
                <w:sz w:val="24"/>
              </w:rPr>
              <w:t>Nemzetközi</w:t>
            </w:r>
          </w:p>
          <w:p w:rsidR="00EE599A" w:rsidRDefault="00F02A63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együttműködés,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globális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világ</w:t>
            </w: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Európai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főbb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szervei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működésük</w:t>
            </w:r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európai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integráció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főbb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állomásai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kérdései: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mélyítés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és</w:t>
            </w:r>
          </w:p>
          <w:p w:rsidR="00EE599A" w:rsidRDefault="00F02A6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bővítés,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nemzetek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Európája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föderatív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Európa.</w:t>
            </w:r>
          </w:p>
        </w:tc>
      </w:tr>
      <w:tr w:rsidR="00EE599A">
        <w:trPr>
          <w:trHeight w:val="551"/>
        </w:trPr>
        <w:tc>
          <w:tcPr>
            <w:tcW w:w="2643" w:type="dxa"/>
            <w:vMerge/>
            <w:tcBorders>
              <w:top w:val="nil"/>
            </w:tcBorders>
          </w:tcPr>
          <w:p w:rsidR="00EE599A" w:rsidRDefault="00EE599A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  <w:vMerge w:val="restart"/>
          </w:tcPr>
          <w:p w:rsidR="00EE599A" w:rsidRDefault="00F02A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Demográfiai változások, a népmozgások irányai a világban és Magyarországon 1945-től napjainkig</w:t>
            </w:r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világgazdaság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átalakulása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ezredfordulón: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hagyományos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és</w:t>
            </w:r>
          </w:p>
          <w:p w:rsidR="00EE599A" w:rsidRDefault="00F02A6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új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centrumok,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globális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gazdaság</w:t>
            </w:r>
          </w:p>
        </w:tc>
      </w:tr>
      <w:tr w:rsidR="00EE599A">
        <w:trPr>
          <w:trHeight w:val="277"/>
        </w:trPr>
        <w:tc>
          <w:tcPr>
            <w:tcW w:w="2643" w:type="dxa"/>
            <w:vMerge/>
            <w:tcBorders>
              <w:top w:val="nil"/>
            </w:tcBorders>
          </w:tcPr>
          <w:p w:rsidR="00EE599A" w:rsidRDefault="00EE599A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  <w:vMerge/>
            <w:tcBorders>
              <w:top w:val="nil"/>
            </w:tcBorders>
          </w:tcPr>
          <w:p w:rsidR="00EE599A" w:rsidRDefault="00EE599A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globalizáció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kulturális hatásai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ezredfordulón</w:t>
            </w:r>
          </w:p>
        </w:tc>
      </w:tr>
      <w:tr w:rsidR="00EE599A">
        <w:trPr>
          <w:trHeight w:val="551"/>
        </w:trPr>
        <w:tc>
          <w:tcPr>
            <w:tcW w:w="2643" w:type="dxa"/>
            <w:vMerge/>
            <w:tcBorders>
              <w:top w:val="nil"/>
            </w:tcBorders>
          </w:tcPr>
          <w:p w:rsidR="00EE599A" w:rsidRDefault="00EE599A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</w:tcPr>
          <w:p w:rsidR="00EE599A" w:rsidRDefault="00EE5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Magyarország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nyugati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integrációban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(NATO,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EU)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a</w:t>
            </w:r>
            <w:proofErr w:type="gramEnd"/>
          </w:p>
          <w:p w:rsidR="00EE599A" w:rsidRDefault="00F02A6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közép-európai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együttműködés</w:t>
            </w:r>
          </w:p>
        </w:tc>
      </w:tr>
      <w:tr w:rsidR="00EE599A">
        <w:trPr>
          <w:trHeight w:val="552"/>
        </w:trPr>
        <w:tc>
          <w:tcPr>
            <w:tcW w:w="2643" w:type="dxa"/>
          </w:tcPr>
          <w:p w:rsidR="00EE599A" w:rsidRDefault="00F02A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7.2. </w:t>
            </w:r>
            <w:r>
              <w:rPr>
                <w:spacing w:val="-2"/>
                <w:sz w:val="24"/>
              </w:rPr>
              <w:t>Politikai</w:t>
            </w:r>
          </w:p>
          <w:p w:rsidR="00EE599A" w:rsidRDefault="00F02A6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intézmények</w:t>
            </w: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Alaptörvény,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hatalmi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ágak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intézményeik,</w:t>
            </w:r>
          </w:p>
          <w:p w:rsidR="00EE599A" w:rsidRDefault="00F02A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önkormányzatok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választási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rendszer</w:t>
            </w:r>
          </w:p>
        </w:tc>
        <w:tc>
          <w:tcPr>
            <w:tcW w:w="6246" w:type="dxa"/>
          </w:tcPr>
          <w:p w:rsidR="00EE599A" w:rsidRDefault="00EE599A">
            <w:pPr>
              <w:pStyle w:val="TableParagraph"/>
              <w:ind w:left="0"/>
              <w:rPr>
                <w:sz w:val="24"/>
              </w:rPr>
            </w:pPr>
          </w:p>
        </w:tc>
      </w:tr>
      <w:tr w:rsidR="00EE599A">
        <w:trPr>
          <w:trHeight w:val="827"/>
        </w:trPr>
        <w:tc>
          <w:tcPr>
            <w:tcW w:w="2643" w:type="dxa"/>
            <w:vMerge w:val="restart"/>
          </w:tcPr>
          <w:p w:rsidR="00EE599A" w:rsidRDefault="00F02A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7.3.</w:t>
            </w:r>
            <w:r>
              <w:rPr>
                <w:spacing w:val="-2"/>
                <w:sz w:val="24"/>
              </w:rPr>
              <w:t xml:space="preserve"> Nemzet</w:t>
            </w: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határon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túli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magyarok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helyzete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napjainkban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(demográfia, </w:t>
            </w:r>
            <w:proofErr w:type="gramStart"/>
            <w:r>
              <w:rPr>
                <w:sz w:val="24"/>
              </w:rPr>
              <w:t>asszimiláció</w:t>
            </w:r>
            <w:proofErr w:type="gramEnd"/>
            <w:r>
              <w:rPr>
                <w:sz w:val="24"/>
              </w:rPr>
              <w:t>, autonómia, oktatás)</w:t>
            </w:r>
          </w:p>
        </w:tc>
        <w:tc>
          <w:tcPr>
            <w:tcW w:w="6246" w:type="dxa"/>
          </w:tcPr>
          <w:p w:rsidR="00EE599A" w:rsidRDefault="00F02A6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politikai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rendszerek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változásai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hatásaik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magyar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kisebbségekre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és</w:t>
            </w:r>
            <w:proofErr w:type="gramEnd"/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a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magyarországi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nemzetiségekre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a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20.</w:t>
            </w:r>
          </w:p>
          <w:p w:rsidR="00EE599A" w:rsidRDefault="00F02A6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században</w:t>
            </w:r>
          </w:p>
        </w:tc>
      </w:tr>
      <w:tr w:rsidR="00EE599A">
        <w:trPr>
          <w:trHeight w:val="827"/>
        </w:trPr>
        <w:tc>
          <w:tcPr>
            <w:tcW w:w="2643" w:type="dxa"/>
            <w:vMerge/>
            <w:tcBorders>
              <w:top w:val="nil"/>
            </w:tcBorders>
          </w:tcPr>
          <w:p w:rsidR="00EE599A" w:rsidRDefault="00EE599A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</w:tcPr>
          <w:p w:rsidR="00EE599A" w:rsidRDefault="00F02A63">
            <w:pPr>
              <w:pStyle w:val="TableParagraph"/>
              <w:tabs>
                <w:tab w:val="left" w:pos="1129"/>
                <w:tab w:val="left" w:pos="2528"/>
                <w:tab w:val="left" w:pos="398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magyarországi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nemzetiségek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cigányság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helyzete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napjainkban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(demográfia,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kisebbségi</w:t>
            </w:r>
          </w:p>
          <w:p w:rsidR="00EE599A" w:rsidRDefault="00F02A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jogok,</w:t>
            </w:r>
            <w:r>
              <w:rPr>
                <w:spacing w:val="-2"/>
                <w:sz w:val="24"/>
              </w:rPr>
              <w:t xml:space="preserve"> oktatás)</w:t>
            </w:r>
          </w:p>
        </w:tc>
        <w:tc>
          <w:tcPr>
            <w:tcW w:w="6246" w:type="dxa"/>
          </w:tcPr>
          <w:p w:rsidR="00EE599A" w:rsidRDefault="00EE599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E599A" w:rsidRDefault="00EE599A">
      <w:pPr>
        <w:pStyle w:val="Szvegtrzs"/>
        <w:spacing w:before="16"/>
        <w:ind w:left="0"/>
        <w:rPr>
          <w:i/>
        </w:rPr>
      </w:pPr>
    </w:p>
    <w:p w:rsidR="00EE599A" w:rsidRDefault="00F02A63">
      <w:pPr>
        <w:ind w:left="115"/>
        <w:jc w:val="both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kerettantervben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szereplőkön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felül számon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kérhető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lexika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emelt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szinten:</w:t>
      </w:r>
    </w:p>
    <w:p w:rsidR="00EE599A" w:rsidRDefault="00EE599A">
      <w:pPr>
        <w:pStyle w:val="Szvegtrzs"/>
        <w:spacing w:before="1"/>
        <w:ind w:left="0"/>
        <w:rPr>
          <w:i/>
        </w:rPr>
      </w:pPr>
    </w:p>
    <w:p w:rsidR="00EE599A" w:rsidRDefault="00F02A63">
      <w:pPr>
        <w:pStyle w:val="Szvegtrzs"/>
        <w:ind w:right="772"/>
        <w:jc w:val="both"/>
      </w:pPr>
      <w:r>
        <w:rPr>
          <w:i/>
        </w:rPr>
        <w:t xml:space="preserve">Fogalmak: </w:t>
      </w:r>
      <w:r>
        <w:t>Alapjogi Charta, a négy szabadság, lisszaboni szerződés, Európai Unió Bírósága, Európai Központi Bank, transznacionális vállalat, regionalizmus,</w:t>
      </w:r>
      <w:r>
        <w:rPr>
          <w:spacing w:val="-6"/>
        </w:rPr>
        <w:t xml:space="preserve"> </w:t>
      </w:r>
      <w:r>
        <w:t>politikai</w:t>
      </w:r>
      <w:r>
        <w:rPr>
          <w:spacing w:val="-6"/>
        </w:rPr>
        <w:t xml:space="preserve"> </w:t>
      </w:r>
      <w:proofErr w:type="gramStart"/>
      <w:r>
        <w:t>korrektség</w:t>
      </w:r>
      <w:proofErr w:type="gramEnd"/>
      <w:r>
        <w:t>,</w:t>
      </w:r>
      <w:r>
        <w:rPr>
          <w:spacing w:val="-7"/>
        </w:rPr>
        <w:t xml:space="preserve"> </w:t>
      </w:r>
      <w:r>
        <w:t>kohéziós</w:t>
      </w:r>
      <w:r>
        <w:rPr>
          <w:spacing w:val="-6"/>
        </w:rPr>
        <w:t xml:space="preserve"> </w:t>
      </w:r>
      <w:r>
        <w:t>alap,</w:t>
      </w:r>
      <w:r>
        <w:rPr>
          <w:spacing w:val="-7"/>
        </w:rPr>
        <w:t xml:space="preserve"> </w:t>
      </w:r>
      <w:r>
        <w:t>parlamenti</w:t>
      </w:r>
      <w:r>
        <w:rPr>
          <w:spacing w:val="-6"/>
        </w:rPr>
        <w:t xml:space="preserve"> </w:t>
      </w:r>
      <w:r>
        <w:t>küszöb,</w:t>
      </w:r>
      <w:r>
        <w:rPr>
          <w:spacing w:val="-5"/>
        </w:rPr>
        <w:t xml:space="preserve"> </w:t>
      </w:r>
      <w:r>
        <w:t>alapvető</w:t>
      </w:r>
      <w:r>
        <w:rPr>
          <w:spacing w:val="-6"/>
        </w:rPr>
        <w:t xml:space="preserve"> </w:t>
      </w:r>
      <w:r>
        <w:t>jogok</w:t>
      </w:r>
      <w:r>
        <w:rPr>
          <w:spacing w:val="-7"/>
        </w:rPr>
        <w:t xml:space="preserve"> </w:t>
      </w:r>
      <w:r>
        <w:t>biztosa</w:t>
      </w:r>
      <w:r>
        <w:rPr>
          <w:spacing w:val="-7"/>
        </w:rPr>
        <w:t xml:space="preserve"> </w:t>
      </w:r>
      <w:r>
        <w:t>(ombudsman),</w:t>
      </w:r>
      <w:r>
        <w:rPr>
          <w:spacing w:val="-6"/>
        </w:rPr>
        <w:t xml:space="preserve"> </w:t>
      </w:r>
      <w:r>
        <w:t>többségi</w:t>
      </w:r>
      <w:r>
        <w:rPr>
          <w:spacing w:val="-6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arányos</w:t>
      </w:r>
      <w:r>
        <w:rPr>
          <w:spacing w:val="-7"/>
        </w:rPr>
        <w:t xml:space="preserve"> </w:t>
      </w:r>
      <w:r>
        <w:t>választás,</w:t>
      </w:r>
      <w:r>
        <w:rPr>
          <w:spacing w:val="-7"/>
        </w:rPr>
        <w:t xml:space="preserve"> </w:t>
      </w:r>
      <w:r>
        <w:t>Állami Számvevőszék, Kúria, köztársasági elnök, mentelmi jog, parlamenti frakció, interpelláció, ügyészség, polgármester, képviselőtestület,</w:t>
      </w:r>
    </w:p>
    <w:p w:rsidR="00EE599A" w:rsidRDefault="00EE599A">
      <w:pPr>
        <w:pStyle w:val="Szvegtrzs"/>
        <w:ind w:left="0"/>
      </w:pPr>
    </w:p>
    <w:p w:rsidR="00EE599A" w:rsidRDefault="00F02A63">
      <w:pPr>
        <w:ind w:left="115"/>
        <w:jc w:val="both"/>
        <w:rPr>
          <w:sz w:val="24"/>
        </w:rPr>
      </w:pPr>
      <w:r>
        <w:rPr>
          <w:i/>
          <w:sz w:val="24"/>
        </w:rPr>
        <w:t>Személyek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Robert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Schuman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Sütő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András,</w:t>
      </w:r>
    </w:p>
    <w:p w:rsidR="00EE599A" w:rsidRDefault="00EE599A">
      <w:pPr>
        <w:pStyle w:val="Szvegtrzs"/>
        <w:ind w:left="0"/>
      </w:pPr>
    </w:p>
    <w:p w:rsidR="00EE599A" w:rsidRDefault="00F02A63">
      <w:pPr>
        <w:pStyle w:val="Szvegtrzs"/>
        <w:jc w:val="both"/>
      </w:pPr>
      <w:proofErr w:type="gramStart"/>
      <w:r>
        <w:rPr>
          <w:i/>
        </w:rPr>
        <w:t>Kronológia</w:t>
      </w:r>
      <w:proofErr w:type="gramEnd"/>
      <w:r>
        <w:t>:</w:t>
      </w:r>
      <w:r>
        <w:rPr>
          <w:spacing w:val="-3"/>
        </w:rPr>
        <w:t xml:space="preserve"> </w:t>
      </w:r>
      <w:r>
        <w:t>1991</w:t>
      </w:r>
      <w:r>
        <w:rPr>
          <w:spacing w:val="-1"/>
        </w:rPr>
        <w:t xml:space="preserve"> </w:t>
      </w:r>
      <w:r>
        <w:t>visegrádi megállapodás,</w:t>
      </w:r>
      <w:r>
        <w:rPr>
          <w:spacing w:val="-1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törvény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nemze</w:t>
      </w:r>
      <w:r>
        <w:t xml:space="preserve">ti </w:t>
      </w:r>
      <w:r>
        <w:rPr>
          <w:spacing w:val="-2"/>
        </w:rPr>
        <w:t>összetartozásról</w:t>
      </w:r>
    </w:p>
    <w:p w:rsidR="00EE599A" w:rsidRDefault="00EE599A">
      <w:pPr>
        <w:pStyle w:val="Szvegtrzs"/>
        <w:ind w:left="0"/>
      </w:pPr>
    </w:p>
    <w:p w:rsidR="00EE599A" w:rsidRDefault="00F02A63" w:rsidP="00900116">
      <w:pPr>
        <w:pStyle w:val="Szvegtrzs"/>
        <w:jc w:val="both"/>
      </w:pPr>
      <w:r>
        <w:rPr>
          <w:i/>
        </w:rPr>
        <w:t>Topográfia</w:t>
      </w:r>
      <w:r>
        <w:t>:</w:t>
      </w:r>
      <w:r>
        <w:rPr>
          <w:spacing w:val="-3"/>
        </w:rPr>
        <w:t xml:space="preserve"> </w:t>
      </w:r>
      <w:r>
        <w:t>Strasbourg,</w:t>
      </w:r>
      <w:r>
        <w:rPr>
          <w:spacing w:val="-1"/>
        </w:rPr>
        <w:t xml:space="preserve"> </w:t>
      </w:r>
      <w:r>
        <w:t>Hongkong,</w:t>
      </w:r>
      <w:r>
        <w:rPr>
          <w:spacing w:val="-1"/>
        </w:rPr>
        <w:t xml:space="preserve"> </w:t>
      </w:r>
      <w:r>
        <w:t>Brazília,</w:t>
      </w:r>
      <w:r>
        <w:rPr>
          <w:spacing w:val="-2"/>
        </w:rPr>
        <w:t xml:space="preserve"> </w:t>
      </w:r>
      <w:r>
        <w:t>Dél-</w:t>
      </w:r>
      <w:r>
        <w:rPr>
          <w:spacing w:val="-2"/>
        </w:rPr>
        <w:t>Afrika</w:t>
      </w:r>
    </w:p>
    <w:sectPr w:rsidR="00EE599A" w:rsidSect="00575EBC">
      <w:pgSz w:w="16840" w:h="11910" w:orient="landscape"/>
      <w:pgMar w:top="1160" w:right="6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A63" w:rsidRDefault="00F02A63" w:rsidP="000E692A">
      <w:r>
        <w:separator/>
      </w:r>
    </w:p>
  </w:endnote>
  <w:endnote w:type="continuationSeparator" w:id="0">
    <w:p w:rsidR="00F02A63" w:rsidRDefault="00F02A63" w:rsidP="000E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738068"/>
      <w:docPartObj>
        <w:docPartGallery w:val="Page Numbers (Bottom of Page)"/>
        <w:docPartUnique/>
      </w:docPartObj>
    </w:sdtPr>
    <w:sdtContent>
      <w:p w:rsidR="000E692A" w:rsidRDefault="000E692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023">
          <w:rPr>
            <w:noProof/>
          </w:rPr>
          <w:t>2</w:t>
        </w:r>
        <w:r>
          <w:fldChar w:fldCharType="end"/>
        </w:r>
      </w:p>
    </w:sdtContent>
  </w:sdt>
  <w:p w:rsidR="000E692A" w:rsidRDefault="000E692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A63" w:rsidRDefault="00F02A63" w:rsidP="000E692A">
      <w:r>
        <w:separator/>
      </w:r>
    </w:p>
  </w:footnote>
  <w:footnote w:type="continuationSeparator" w:id="0">
    <w:p w:rsidR="00F02A63" w:rsidRDefault="00F02A63" w:rsidP="000E6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C34"/>
    <w:multiLevelType w:val="hybridMultilevel"/>
    <w:tmpl w:val="1820048E"/>
    <w:lvl w:ilvl="0" w:tplc="006A52FA">
      <w:start w:val="1"/>
      <w:numFmt w:val="upperLetter"/>
      <w:lvlText w:val="%1)"/>
      <w:lvlJc w:val="left"/>
      <w:pPr>
        <w:ind w:left="6261" w:hanging="3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1" w:tplc="D5C0A756">
      <w:start w:val="1"/>
      <w:numFmt w:val="decimal"/>
      <w:lvlText w:val="%2."/>
      <w:lvlJc w:val="left"/>
      <w:pPr>
        <w:ind w:left="686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hu-HU" w:eastAsia="en-US" w:bidi="ar-SA"/>
      </w:rPr>
    </w:lvl>
    <w:lvl w:ilvl="2" w:tplc="09CAD1AE">
      <w:numFmt w:val="bullet"/>
      <w:lvlText w:val="•"/>
      <w:lvlJc w:val="left"/>
      <w:pPr>
        <w:ind w:left="7753" w:hanging="240"/>
      </w:pPr>
      <w:rPr>
        <w:rFonts w:hint="default"/>
        <w:lang w:val="hu-HU" w:eastAsia="en-US" w:bidi="ar-SA"/>
      </w:rPr>
    </w:lvl>
    <w:lvl w:ilvl="3" w:tplc="9E26BFEC">
      <w:numFmt w:val="bullet"/>
      <w:lvlText w:val="•"/>
      <w:lvlJc w:val="left"/>
      <w:pPr>
        <w:ind w:left="8646" w:hanging="240"/>
      </w:pPr>
      <w:rPr>
        <w:rFonts w:hint="default"/>
        <w:lang w:val="hu-HU" w:eastAsia="en-US" w:bidi="ar-SA"/>
      </w:rPr>
    </w:lvl>
    <w:lvl w:ilvl="4" w:tplc="4AC83144">
      <w:numFmt w:val="bullet"/>
      <w:lvlText w:val="•"/>
      <w:lvlJc w:val="left"/>
      <w:pPr>
        <w:ind w:left="9539" w:hanging="240"/>
      </w:pPr>
      <w:rPr>
        <w:rFonts w:hint="default"/>
        <w:lang w:val="hu-HU" w:eastAsia="en-US" w:bidi="ar-SA"/>
      </w:rPr>
    </w:lvl>
    <w:lvl w:ilvl="5" w:tplc="8544E122">
      <w:numFmt w:val="bullet"/>
      <w:lvlText w:val="•"/>
      <w:lvlJc w:val="left"/>
      <w:pPr>
        <w:ind w:left="10432" w:hanging="240"/>
      </w:pPr>
      <w:rPr>
        <w:rFonts w:hint="default"/>
        <w:lang w:val="hu-HU" w:eastAsia="en-US" w:bidi="ar-SA"/>
      </w:rPr>
    </w:lvl>
    <w:lvl w:ilvl="6" w:tplc="7CFC4C20">
      <w:numFmt w:val="bullet"/>
      <w:lvlText w:val="•"/>
      <w:lvlJc w:val="left"/>
      <w:pPr>
        <w:ind w:left="11325" w:hanging="240"/>
      </w:pPr>
      <w:rPr>
        <w:rFonts w:hint="default"/>
        <w:lang w:val="hu-HU" w:eastAsia="en-US" w:bidi="ar-SA"/>
      </w:rPr>
    </w:lvl>
    <w:lvl w:ilvl="7" w:tplc="B9A2EDE2">
      <w:numFmt w:val="bullet"/>
      <w:lvlText w:val="•"/>
      <w:lvlJc w:val="left"/>
      <w:pPr>
        <w:ind w:left="12218" w:hanging="240"/>
      </w:pPr>
      <w:rPr>
        <w:rFonts w:hint="default"/>
        <w:lang w:val="hu-HU" w:eastAsia="en-US" w:bidi="ar-SA"/>
      </w:rPr>
    </w:lvl>
    <w:lvl w:ilvl="8" w:tplc="AA9493C0">
      <w:numFmt w:val="bullet"/>
      <w:lvlText w:val="•"/>
      <w:lvlJc w:val="left"/>
      <w:pPr>
        <w:ind w:left="13112" w:hanging="240"/>
      </w:pPr>
      <w:rPr>
        <w:rFonts w:hint="default"/>
        <w:lang w:val="hu-HU" w:eastAsia="en-US" w:bidi="ar-SA"/>
      </w:rPr>
    </w:lvl>
  </w:abstractNum>
  <w:abstractNum w:abstractNumId="1" w15:restartNumberingAfterBreak="0">
    <w:nsid w:val="088B6A17"/>
    <w:multiLevelType w:val="hybridMultilevel"/>
    <w:tmpl w:val="6F9ADFD6"/>
    <w:lvl w:ilvl="0" w:tplc="9EACC7B2">
      <w:start w:val="1"/>
      <w:numFmt w:val="decimal"/>
      <w:lvlText w:val="%1."/>
      <w:lvlJc w:val="left"/>
      <w:pPr>
        <w:ind w:left="107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AD042894">
      <w:numFmt w:val="bullet"/>
      <w:lvlText w:val="•"/>
      <w:lvlJc w:val="left"/>
      <w:pPr>
        <w:ind w:left="2461" w:hanging="240"/>
      </w:pPr>
      <w:rPr>
        <w:rFonts w:hint="default"/>
        <w:lang w:val="hu-HU" w:eastAsia="en-US" w:bidi="ar-SA"/>
      </w:rPr>
    </w:lvl>
    <w:lvl w:ilvl="2" w:tplc="3FF6103C">
      <w:numFmt w:val="bullet"/>
      <w:lvlText w:val="•"/>
      <w:lvlJc w:val="left"/>
      <w:pPr>
        <w:ind w:left="3843" w:hanging="240"/>
      </w:pPr>
      <w:rPr>
        <w:rFonts w:hint="default"/>
        <w:lang w:val="hu-HU" w:eastAsia="en-US" w:bidi="ar-SA"/>
      </w:rPr>
    </w:lvl>
    <w:lvl w:ilvl="3" w:tplc="2DAECF9A">
      <w:numFmt w:val="bullet"/>
      <w:lvlText w:val="•"/>
      <w:lvlJc w:val="left"/>
      <w:pPr>
        <w:ind w:left="5225" w:hanging="240"/>
      </w:pPr>
      <w:rPr>
        <w:rFonts w:hint="default"/>
        <w:lang w:val="hu-HU" w:eastAsia="en-US" w:bidi="ar-SA"/>
      </w:rPr>
    </w:lvl>
    <w:lvl w:ilvl="4" w:tplc="BDF29A8A">
      <w:numFmt w:val="bullet"/>
      <w:lvlText w:val="•"/>
      <w:lvlJc w:val="left"/>
      <w:pPr>
        <w:ind w:left="6607" w:hanging="240"/>
      </w:pPr>
      <w:rPr>
        <w:rFonts w:hint="default"/>
        <w:lang w:val="hu-HU" w:eastAsia="en-US" w:bidi="ar-SA"/>
      </w:rPr>
    </w:lvl>
    <w:lvl w:ilvl="5" w:tplc="0C66E60C">
      <w:numFmt w:val="bullet"/>
      <w:lvlText w:val="•"/>
      <w:lvlJc w:val="left"/>
      <w:pPr>
        <w:ind w:left="7989" w:hanging="240"/>
      </w:pPr>
      <w:rPr>
        <w:rFonts w:hint="default"/>
        <w:lang w:val="hu-HU" w:eastAsia="en-US" w:bidi="ar-SA"/>
      </w:rPr>
    </w:lvl>
    <w:lvl w:ilvl="6" w:tplc="FD2E80D4">
      <w:numFmt w:val="bullet"/>
      <w:lvlText w:val="•"/>
      <w:lvlJc w:val="left"/>
      <w:pPr>
        <w:ind w:left="9371" w:hanging="240"/>
      </w:pPr>
      <w:rPr>
        <w:rFonts w:hint="default"/>
        <w:lang w:val="hu-HU" w:eastAsia="en-US" w:bidi="ar-SA"/>
      </w:rPr>
    </w:lvl>
    <w:lvl w:ilvl="7" w:tplc="C5EEE8B4">
      <w:numFmt w:val="bullet"/>
      <w:lvlText w:val="•"/>
      <w:lvlJc w:val="left"/>
      <w:pPr>
        <w:ind w:left="10752" w:hanging="240"/>
      </w:pPr>
      <w:rPr>
        <w:rFonts w:hint="default"/>
        <w:lang w:val="hu-HU" w:eastAsia="en-US" w:bidi="ar-SA"/>
      </w:rPr>
    </w:lvl>
    <w:lvl w:ilvl="8" w:tplc="DB56F9E6">
      <w:numFmt w:val="bullet"/>
      <w:lvlText w:val="•"/>
      <w:lvlJc w:val="left"/>
      <w:pPr>
        <w:ind w:left="12134" w:hanging="240"/>
      </w:pPr>
      <w:rPr>
        <w:rFonts w:hint="default"/>
        <w:lang w:val="hu-HU" w:eastAsia="en-US" w:bidi="ar-SA"/>
      </w:rPr>
    </w:lvl>
  </w:abstractNum>
  <w:abstractNum w:abstractNumId="2" w15:restartNumberingAfterBreak="0">
    <w:nsid w:val="1B6477D4"/>
    <w:multiLevelType w:val="hybridMultilevel"/>
    <w:tmpl w:val="8890850E"/>
    <w:lvl w:ilvl="0" w:tplc="02306132">
      <w:start w:val="1"/>
      <w:numFmt w:val="decimal"/>
      <w:lvlText w:val="%1."/>
      <w:lvlJc w:val="left"/>
      <w:pPr>
        <w:ind w:left="107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37E477DE">
      <w:numFmt w:val="bullet"/>
      <w:lvlText w:val="•"/>
      <w:lvlJc w:val="left"/>
      <w:pPr>
        <w:ind w:left="2461" w:hanging="240"/>
      </w:pPr>
      <w:rPr>
        <w:rFonts w:hint="default"/>
        <w:lang w:val="hu-HU" w:eastAsia="en-US" w:bidi="ar-SA"/>
      </w:rPr>
    </w:lvl>
    <w:lvl w:ilvl="2" w:tplc="21A8A078">
      <w:numFmt w:val="bullet"/>
      <w:lvlText w:val="•"/>
      <w:lvlJc w:val="left"/>
      <w:pPr>
        <w:ind w:left="3843" w:hanging="240"/>
      </w:pPr>
      <w:rPr>
        <w:rFonts w:hint="default"/>
        <w:lang w:val="hu-HU" w:eastAsia="en-US" w:bidi="ar-SA"/>
      </w:rPr>
    </w:lvl>
    <w:lvl w:ilvl="3" w:tplc="972AB106">
      <w:numFmt w:val="bullet"/>
      <w:lvlText w:val="•"/>
      <w:lvlJc w:val="left"/>
      <w:pPr>
        <w:ind w:left="5225" w:hanging="240"/>
      </w:pPr>
      <w:rPr>
        <w:rFonts w:hint="default"/>
        <w:lang w:val="hu-HU" w:eastAsia="en-US" w:bidi="ar-SA"/>
      </w:rPr>
    </w:lvl>
    <w:lvl w:ilvl="4" w:tplc="AEEE54B0">
      <w:numFmt w:val="bullet"/>
      <w:lvlText w:val="•"/>
      <w:lvlJc w:val="left"/>
      <w:pPr>
        <w:ind w:left="6607" w:hanging="240"/>
      </w:pPr>
      <w:rPr>
        <w:rFonts w:hint="default"/>
        <w:lang w:val="hu-HU" w:eastAsia="en-US" w:bidi="ar-SA"/>
      </w:rPr>
    </w:lvl>
    <w:lvl w:ilvl="5" w:tplc="3DDEE26E">
      <w:numFmt w:val="bullet"/>
      <w:lvlText w:val="•"/>
      <w:lvlJc w:val="left"/>
      <w:pPr>
        <w:ind w:left="7989" w:hanging="240"/>
      </w:pPr>
      <w:rPr>
        <w:rFonts w:hint="default"/>
        <w:lang w:val="hu-HU" w:eastAsia="en-US" w:bidi="ar-SA"/>
      </w:rPr>
    </w:lvl>
    <w:lvl w:ilvl="6" w:tplc="1BB69AAA">
      <w:numFmt w:val="bullet"/>
      <w:lvlText w:val="•"/>
      <w:lvlJc w:val="left"/>
      <w:pPr>
        <w:ind w:left="9371" w:hanging="240"/>
      </w:pPr>
      <w:rPr>
        <w:rFonts w:hint="default"/>
        <w:lang w:val="hu-HU" w:eastAsia="en-US" w:bidi="ar-SA"/>
      </w:rPr>
    </w:lvl>
    <w:lvl w:ilvl="7" w:tplc="05E0A916">
      <w:numFmt w:val="bullet"/>
      <w:lvlText w:val="•"/>
      <w:lvlJc w:val="left"/>
      <w:pPr>
        <w:ind w:left="10752" w:hanging="240"/>
      </w:pPr>
      <w:rPr>
        <w:rFonts w:hint="default"/>
        <w:lang w:val="hu-HU" w:eastAsia="en-US" w:bidi="ar-SA"/>
      </w:rPr>
    </w:lvl>
    <w:lvl w:ilvl="8" w:tplc="4104893E">
      <w:numFmt w:val="bullet"/>
      <w:lvlText w:val="•"/>
      <w:lvlJc w:val="left"/>
      <w:pPr>
        <w:ind w:left="12134" w:hanging="240"/>
      </w:pPr>
      <w:rPr>
        <w:rFonts w:hint="default"/>
        <w:lang w:val="hu-HU" w:eastAsia="en-US" w:bidi="ar-SA"/>
      </w:rPr>
    </w:lvl>
  </w:abstractNum>
  <w:abstractNum w:abstractNumId="3" w15:restartNumberingAfterBreak="0">
    <w:nsid w:val="21E45A26"/>
    <w:multiLevelType w:val="hybridMultilevel"/>
    <w:tmpl w:val="3DC2CB2C"/>
    <w:lvl w:ilvl="0" w:tplc="EDF43D4A">
      <w:numFmt w:val="bullet"/>
      <w:lvlText w:val=""/>
      <w:lvlJc w:val="left"/>
      <w:pPr>
        <w:ind w:left="5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C40A3976">
      <w:numFmt w:val="bullet"/>
      <w:lvlText w:val="•"/>
      <w:lvlJc w:val="left"/>
      <w:pPr>
        <w:ind w:left="2011" w:hanging="360"/>
      </w:pPr>
      <w:rPr>
        <w:rFonts w:hint="default"/>
        <w:lang w:val="hu-HU" w:eastAsia="en-US" w:bidi="ar-SA"/>
      </w:rPr>
    </w:lvl>
    <w:lvl w:ilvl="2" w:tplc="F232FBEC">
      <w:numFmt w:val="bullet"/>
      <w:lvlText w:val="•"/>
      <w:lvlJc w:val="left"/>
      <w:pPr>
        <w:ind w:left="3443" w:hanging="360"/>
      </w:pPr>
      <w:rPr>
        <w:rFonts w:hint="default"/>
        <w:lang w:val="hu-HU" w:eastAsia="en-US" w:bidi="ar-SA"/>
      </w:rPr>
    </w:lvl>
    <w:lvl w:ilvl="3" w:tplc="29B42342">
      <w:numFmt w:val="bullet"/>
      <w:lvlText w:val="•"/>
      <w:lvlJc w:val="left"/>
      <w:pPr>
        <w:ind w:left="4875" w:hanging="360"/>
      </w:pPr>
      <w:rPr>
        <w:rFonts w:hint="default"/>
        <w:lang w:val="hu-HU" w:eastAsia="en-US" w:bidi="ar-SA"/>
      </w:rPr>
    </w:lvl>
    <w:lvl w:ilvl="4" w:tplc="2582755C">
      <w:numFmt w:val="bullet"/>
      <w:lvlText w:val="•"/>
      <w:lvlJc w:val="left"/>
      <w:pPr>
        <w:ind w:left="6307" w:hanging="360"/>
      </w:pPr>
      <w:rPr>
        <w:rFonts w:hint="default"/>
        <w:lang w:val="hu-HU" w:eastAsia="en-US" w:bidi="ar-SA"/>
      </w:rPr>
    </w:lvl>
    <w:lvl w:ilvl="5" w:tplc="D0329FBC">
      <w:numFmt w:val="bullet"/>
      <w:lvlText w:val="•"/>
      <w:lvlJc w:val="left"/>
      <w:pPr>
        <w:ind w:left="7739" w:hanging="360"/>
      </w:pPr>
      <w:rPr>
        <w:rFonts w:hint="default"/>
        <w:lang w:val="hu-HU" w:eastAsia="en-US" w:bidi="ar-SA"/>
      </w:rPr>
    </w:lvl>
    <w:lvl w:ilvl="6" w:tplc="5D6666D6">
      <w:numFmt w:val="bullet"/>
      <w:lvlText w:val="•"/>
      <w:lvlJc w:val="left"/>
      <w:pPr>
        <w:ind w:left="9171" w:hanging="360"/>
      </w:pPr>
      <w:rPr>
        <w:rFonts w:hint="default"/>
        <w:lang w:val="hu-HU" w:eastAsia="en-US" w:bidi="ar-SA"/>
      </w:rPr>
    </w:lvl>
    <w:lvl w:ilvl="7" w:tplc="84E26D8C">
      <w:numFmt w:val="bullet"/>
      <w:lvlText w:val="•"/>
      <w:lvlJc w:val="left"/>
      <w:pPr>
        <w:ind w:left="10602" w:hanging="360"/>
      </w:pPr>
      <w:rPr>
        <w:rFonts w:hint="default"/>
        <w:lang w:val="hu-HU" w:eastAsia="en-US" w:bidi="ar-SA"/>
      </w:rPr>
    </w:lvl>
    <w:lvl w:ilvl="8" w:tplc="EF901C6E">
      <w:numFmt w:val="bullet"/>
      <w:lvlText w:val="•"/>
      <w:lvlJc w:val="left"/>
      <w:pPr>
        <w:ind w:left="12034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3EAB6C81"/>
    <w:multiLevelType w:val="hybridMultilevel"/>
    <w:tmpl w:val="BEAC5F46"/>
    <w:lvl w:ilvl="0" w:tplc="85381C1A">
      <w:numFmt w:val="bullet"/>
      <w:lvlText w:val=""/>
      <w:lvlJc w:val="left"/>
      <w:pPr>
        <w:ind w:left="83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8E002E3A">
      <w:numFmt w:val="bullet"/>
      <w:lvlText w:val="•"/>
      <w:lvlJc w:val="left"/>
      <w:pPr>
        <w:ind w:left="2245" w:hanging="361"/>
      </w:pPr>
      <w:rPr>
        <w:rFonts w:hint="default"/>
        <w:lang w:val="hu-HU" w:eastAsia="en-US" w:bidi="ar-SA"/>
      </w:rPr>
    </w:lvl>
    <w:lvl w:ilvl="2" w:tplc="D7101B5C">
      <w:numFmt w:val="bullet"/>
      <w:lvlText w:val="•"/>
      <w:lvlJc w:val="left"/>
      <w:pPr>
        <w:ind w:left="3651" w:hanging="361"/>
      </w:pPr>
      <w:rPr>
        <w:rFonts w:hint="default"/>
        <w:lang w:val="hu-HU" w:eastAsia="en-US" w:bidi="ar-SA"/>
      </w:rPr>
    </w:lvl>
    <w:lvl w:ilvl="3" w:tplc="0FF69B20">
      <w:numFmt w:val="bullet"/>
      <w:lvlText w:val="•"/>
      <w:lvlJc w:val="left"/>
      <w:pPr>
        <w:ind w:left="5057" w:hanging="361"/>
      </w:pPr>
      <w:rPr>
        <w:rFonts w:hint="default"/>
        <w:lang w:val="hu-HU" w:eastAsia="en-US" w:bidi="ar-SA"/>
      </w:rPr>
    </w:lvl>
    <w:lvl w:ilvl="4" w:tplc="9A7AAD92">
      <w:numFmt w:val="bullet"/>
      <w:lvlText w:val="•"/>
      <w:lvlJc w:val="left"/>
      <w:pPr>
        <w:ind w:left="6463" w:hanging="361"/>
      </w:pPr>
      <w:rPr>
        <w:rFonts w:hint="default"/>
        <w:lang w:val="hu-HU" w:eastAsia="en-US" w:bidi="ar-SA"/>
      </w:rPr>
    </w:lvl>
    <w:lvl w:ilvl="5" w:tplc="570CEE96">
      <w:numFmt w:val="bullet"/>
      <w:lvlText w:val="•"/>
      <w:lvlJc w:val="left"/>
      <w:pPr>
        <w:ind w:left="7869" w:hanging="361"/>
      </w:pPr>
      <w:rPr>
        <w:rFonts w:hint="default"/>
        <w:lang w:val="hu-HU" w:eastAsia="en-US" w:bidi="ar-SA"/>
      </w:rPr>
    </w:lvl>
    <w:lvl w:ilvl="6" w:tplc="84C4B9F0">
      <w:numFmt w:val="bullet"/>
      <w:lvlText w:val="•"/>
      <w:lvlJc w:val="left"/>
      <w:pPr>
        <w:ind w:left="9275" w:hanging="361"/>
      </w:pPr>
      <w:rPr>
        <w:rFonts w:hint="default"/>
        <w:lang w:val="hu-HU" w:eastAsia="en-US" w:bidi="ar-SA"/>
      </w:rPr>
    </w:lvl>
    <w:lvl w:ilvl="7" w:tplc="CB8090EE">
      <w:numFmt w:val="bullet"/>
      <w:lvlText w:val="•"/>
      <w:lvlJc w:val="left"/>
      <w:pPr>
        <w:ind w:left="10680" w:hanging="361"/>
      </w:pPr>
      <w:rPr>
        <w:rFonts w:hint="default"/>
        <w:lang w:val="hu-HU" w:eastAsia="en-US" w:bidi="ar-SA"/>
      </w:rPr>
    </w:lvl>
    <w:lvl w:ilvl="8" w:tplc="9440E146">
      <w:numFmt w:val="bullet"/>
      <w:lvlText w:val="•"/>
      <w:lvlJc w:val="left"/>
      <w:pPr>
        <w:ind w:left="12086" w:hanging="361"/>
      </w:pPr>
      <w:rPr>
        <w:rFonts w:hint="default"/>
        <w:lang w:val="hu-HU" w:eastAsia="en-US" w:bidi="ar-SA"/>
      </w:rPr>
    </w:lvl>
  </w:abstractNum>
  <w:abstractNum w:abstractNumId="5" w15:restartNumberingAfterBreak="0">
    <w:nsid w:val="488E2507"/>
    <w:multiLevelType w:val="hybridMultilevel"/>
    <w:tmpl w:val="7B9EE7F6"/>
    <w:lvl w:ilvl="0" w:tplc="855450BC">
      <w:start w:val="1"/>
      <w:numFmt w:val="decimal"/>
      <w:lvlText w:val="%1."/>
      <w:lvlJc w:val="left"/>
      <w:pPr>
        <w:ind w:left="107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A89E21A4">
      <w:numFmt w:val="bullet"/>
      <w:lvlText w:val="•"/>
      <w:lvlJc w:val="left"/>
      <w:pPr>
        <w:ind w:left="2461" w:hanging="240"/>
      </w:pPr>
      <w:rPr>
        <w:rFonts w:hint="default"/>
        <w:lang w:val="hu-HU" w:eastAsia="en-US" w:bidi="ar-SA"/>
      </w:rPr>
    </w:lvl>
    <w:lvl w:ilvl="2" w:tplc="1C043896">
      <w:numFmt w:val="bullet"/>
      <w:lvlText w:val="•"/>
      <w:lvlJc w:val="left"/>
      <w:pPr>
        <w:ind w:left="3843" w:hanging="240"/>
      </w:pPr>
      <w:rPr>
        <w:rFonts w:hint="default"/>
        <w:lang w:val="hu-HU" w:eastAsia="en-US" w:bidi="ar-SA"/>
      </w:rPr>
    </w:lvl>
    <w:lvl w:ilvl="3" w:tplc="5A866014">
      <w:numFmt w:val="bullet"/>
      <w:lvlText w:val="•"/>
      <w:lvlJc w:val="left"/>
      <w:pPr>
        <w:ind w:left="5225" w:hanging="240"/>
      </w:pPr>
      <w:rPr>
        <w:rFonts w:hint="default"/>
        <w:lang w:val="hu-HU" w:eastAsia="en-US" w:bidi="ar-SA"/>
      </w:rPr>
    </w:lvl>
    <w:lvl w:ilvl="4" w:tplc="3B0CC6F8">
      <w:numFmt w:val="bullet"/>
      <w:lvlText w:val="•"/>
      <w:lvlJc w:val="left"/>
      <w:pPr>
        <w:ind w:left="6607" w:hanging="240"/>
      </w:pPr>
      <w:rPr>
        <w:rFonts w:hint="default"/>
        <w:lang w:val="hu-HU" w:eastAsia="en-US" w:bidi="ar-SA"/>
      </w:rPr>
    </w:lvl>
    <w:lvl w:ilvl="5" w:tplc="C814451A">
      <w:numFmt w:val="bullet"/>
      <w:lvlText w:val="•"/>
      <w:lvlJc w:val="left"/>
      <w:pPr>
        <w:ind w:left="7989" w:hanging="240"/>
      </w:pPr>
      <w:rPr>
        <w:rFonts w:hint="default"/>
        <w:lang w:val="hu-HU" w:eastAsia="en-US" w:bidi="ar-SA"/>
      </w:rPr>
    </w:lvl>
    <w:lvl w:ilvl="6" w:tplc="84DEC3EA">
      <w:numFmt w:val="bullet"/>
      <w:lvlText w:val="•"/>
      <w:lvlJc w:val="left"/>
      <w:pPr>
        <w:ind w:left="9371" w:hanging="240"/>
      </w:pPr>
      <w:rPr>
        <w:rFonts w:hint="default"/>
        <w:lang w:val="hu-HU" w:eastAsia="en-US" w:bidi="ar-SA"/>
      </w:rPr>
    </w:lvl>
    <w:lvl w:ilvl="7" w:tplc="79C64840">
      <w:numFmt w:val="bullet"/>
      <w:lvlText w:val="•"/>
      <w:lvlJc w:val="left"/>
      <w:pPr>
        <w:ind w:left="10752" w:hanging="240"/>
      </w:pPr>
      <w:rPr>
        <w:rFonts w:hint="default"/>
        <w:lang w:val="hu-HU" w:eastAsia="en-US" w:bidi="ar-SA"/>
      </w:rPr>
    </w:lvl>
    <w:lvl w:ilvl="8" w:tplc="22740370">
      <w:numFmt w:val="bullet"/>
      <w:lvlText w:val="•"/>
      <w:lvlJc w:val="left"/>
      <w:pPr>
        <w:ind w:left="12134" w:hanging="240"/>
      </w:pPr>
      <w:rPr>
        <w:rFonts w:hint="default"/>
        <w:lang w:val="hu-HU" w:eastAsia="en-US" w:bidi="ar-SA"/>
      </w:rPr>
    </w:lvl>
  </w:abstractNum>
  <w:abstractNum w:abstractNumId="6" w15:restartNumberingAfterBreak="0">
    <w:nsid w:val="4F5E21D1"/>
    <w:multiLevelType w:val="hybridMultilevel"/>
    <w:tmpl w:val="29B467A0"/>
    <w:lvl w:ilvl="0" w:tplc="EF147490">
      <w:numFmt w:val="bullet"/>
      <w:lvlText w:val=""/>
      <w:lvlJc w:val="left"/>
      <w:pPr>
        <w:ind w:left="83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23D2A6CA">
      <w:numFmt w:val="bullet"/>
      <w:lvlText w:val="•"/>
      <w:lvlJc w:val="left"/>
      <w:pPr>
        <w:ind w:left="2245" w:hanging="361"/>
      </w:pPr>
      <w:rPr>
        <w:rFonts w:hint="default"/>
        <w:lang w:val="hu-HU" w:eastAsia="en-US" w:bidi="ar-SA"/>
      </w:rPr>
    </w:lvl>
    <w:lvl w:ilvl="2" w:tplc="3B9C34DC">
      <w:numFmt w:val="bullet"/>
      <w:lvlText w:val="•"/>
      <w:lvlJc w:val="left"/>
      <w:pPr>
        <w:ind w:left="3651" w:hanging="361"/>
      </w:pPr>
      <w:rPr>
        <w:rFonts w:hint="default"/>
        <w:lang w:val="hu-HU" w:eastAsia="en-US" w:bidi="ar-SA"/>
      </w:rPr>
    </w:lvl>
    <w:lvl w:ilvl="3" w:tplc="2272BC1E">
      <w:numFmt w:val="bullet"/>
      <w:lvlText w:val="•"/>
      <w:lvlJc w:val="left"/>
      <w:pPr>
        <w:ind w:left="5057" w:hanging="361"/>
      </w:pPr>
      <w:rPr>
        <w:rFonts w:hint="default"/>
        <w:lang w:val="hu-HU" w:eastAsia="en-US" w:bidi="ar-SA"/>
      </w:rPr>
    </w:lvl>
    <w:lvl w:ilvl="4" w:tplc="3F502BC4">
      <w:numFmt w:val="bullet"/>
      <w:lvlText w:val="•"/>
      <w:lvlJc w:val="left"/>
      <w:pPr>
        <w:ind w:left="6463" w:hanging="361"/>
      </w:pPr>
      <w:rPr>
        <w:rFonts w:hint="default"/>
        <w:lang w:val="hu-HU" w:eastAsia="en-US" w:bidi="ar-SA"/>
      </w:rPr>
    </w:lvl>
    <w:lvl w:ilvl="5" w:tplc="87C8AB84">
      <w:numFmt w:val="bullet"/>
      <w:lvlText w:val="•"/>
      <w:lvlJc w:val="left"/>
      <w:pPr>
        <w:ind w:left="7869" w:hanging="361"/>
      </w:pPr>
      <w:rPr>
        <w:rFonts w:hint="default"/>
        <w:lang w:val="hu-HU" w:eastAsia="en-US" w:bidi="ar-SA"/>
      </w:rPr>
    </w:lvl>
    <w:lvl w:ilvl="6" w:tplc="6D220B68">
      <w:numFmt w:val="bullet"/>
      <w:lvlText w:val="•"/>
      <w:lvlJc w:val="left"/>
      <w:pPr>
        <w:ind w:left="9275" w:hanging="361"/>
      </w:pPr>
      <w:rPr>
        <w:rFonts w:hint="default"/>
        <w:lang w:val="hu-HU" w:eastAsia="en-US" w:bidi="ar-SA"/>
      </w:rPr>
    </w:lvl>
    <w:lvl w:ilvl="7" w:tplc="E5E2BFF0">
      <w:numFmt w:val="bullet"/>
      <w:lvlText w:val="•"/>
      <w:lvlJc w:val="left"/>
      <w:pPr>
        <w:ind w:left="10680" w:hanging="361"/>
      </w:pPr>
      <w:rPr>
        <w:rFonts w:hint="default"/>
        <w:lang w:val="hu-HU" w:eastAsia="en-US" w:bidi="ar-SA"/>
      </w:rPr>
    </w:lvl>
    <w:lvl w:ilvl="8" w:tplc="081EE27C">
      <w:numFmt w:val="bullet"/>
      <w:lvlText w:val="•"/>
      <w:lvlJc w:val="left"/>
      <w:pPr>
        <w:ind w:left="12086" w:hanging="361"/>
      </w:pPr>
      <w:rPr>
        <w:rFonts w:hint="default"/>
        <w:lang w:val="hu-HU" w:eastAsia="en-US" w:bidi="ar-SA"/>
      </w:rPr>
    </w:lvl>
  </w:abstractNum>
  <w:abstractNum w:abstractNumId="7" w15:restartNumberingAfterBreak="0">
    <w:nsid w:val="56B0757E"/>
    <w:multiLevelType w:val="hybridMultilevel"/>
    <w:tmpl w:val="649AEF64"/>
    <w:lvl w:ilvl="0" w:tplc="5CA48920">
      <w:start w:val="1"/>
      <w:numFmt w:val="decimal"/>
      <w:lvlText w:val="%1."/>
      <w:lvlJc w:val="left"/>
      <w:pPr>
        <w:ind w:left="107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F2E0126C">
      <w:numFmt w:val="bullet"/>
      <w:lvlText w:val="•"/>
      <w:lvlJc w:val="left"/>
      <w:pPr>
        <w:ind w:left="2461" w:hanging="240"/>
      </w:pPr>
      <w:rPr>
        <w:rFonts w:hint="default"/>
        <w:lang w:val="hu-HU" w:eastAsia="en-US" w:bidi="ar-SA"/>
      </w:rPr>
    </w:lvl>
    <w:lvl w:ilvl="2" w:tplc="126E7198">
      <w:numFmt w:val="bullet"/>
      <w:lvlText w:val="•"/>
      <w:lvlJc w:val="left"/>
      <w:pPr>
        <w:ind w:left="3843" w:hanging="240"/>
      </w:pPr>
      <w:rPr>
        <w:rFonts w:hint="default"/>
        <w:lang w:val="hu-HU" w:eastAsia="en-US" w:bidi="ar-SA"/>
      </w:rPr>
    </w:lvl>
    <w:lvl w:ilvl="3" w:tplc="2FBA7F16">
      <w:numFmt w:val="bullet"/>
      <w:lvlText w:val="•"/>
      <w:lvlJc w:val="left"/>
      <w:pPr>
        <w:ind w:left="5225" w:hanging="240"/>
      </w:pPr>
      <w:rPr>
        <w:rFonts w:hint="default"/>
        <w:lang w:val="hu-HU" w:eastAsia="en-US" w:bidi="ar-SA"/>
      </w:rPr>
    </w:lvl>
    <w:lvl w:ilvl="4" w:tplc="D36089D0">
      <w:numFmt w:val="bullet"/>
      <w:lvlText w:val="•"/>
      <w:lvlJc w:val="left"/>
      <w:pPr>
        <w:ind w:left="6607" w:hanging="240"/>
      </w:pPr>
      <w:rPr>
        <w:rFonts w:hint="default"/>
        <w:lang w:val="hu-HU" w:eastAsia="en-US" w:bidi="ar-SA"/>
      </w:rPr>
    </w:lvl>
    <w:lvl w:ilvl="5" w:tplc="6C22DA7C">
      <w:numFmt w:val="bullet"/>
      <w:lvlText w:val="•"/>
      <w:lvlJc w:val="left"/>
      <w:pPr>
        <w:ind w:left="7989" w:hanging="240"/>
      </w:pPr>
      <w:rPr>
        <w:rFonts w:hint="default"/>
        <w:lang w:val="hu-HU" w:eastAsia="en-US" w:bidi="ar-SA"/>
      </w:rPr>
    </w:lvl>
    <w:lvl w:ilvl="6" w:tplc="8454EEB4">
      <w:numFmt w:val="bullet"/>
      <w:lvlText w:val="•"/>
      <w:lvlJc w:val="left"/>
      <w:pPr>
        <w:ind w:left="9371" w:hanging="240"/>
      </w:pPr>
      <w:rPr>
        <w:rFonts w:hint="default"/>
        <w:lang w:val="hu-HU" w:eastAsia="en-US" w:bidi="ar-SA"/>
      </w:rPr>
    </w:lvl>
    <w:lvl w:ilvl="7" w:tplc="39828400">
      <w:numFmt w:val="bullet"/>
      <w:lvlText w:val="•"/>
      <w:lvlJc w:val="left"/>
      <w:pPr>
        <w:ind w:left="10752" w:hanging="240"/>
      </w:pPr>
      <w:rPr>
        <w:rFonts w:hint="default"/>
        <w:lang w:val="hu-HU" w:eastAsia="en-US" w:bidi="ar-SA"/>
      </w:rPr>
    </w:lvl>
    <w:lvl w:ilvl="8" w:tplc="5922DB0A">
      <w:numFmt w:val="bullet"/>
      <w:lvlText w:val="•"/>
      <w:lvlJc w:val="left"/>
      <w:pPr>
        <w:ind w:left="12134" w:hanging="240"/>
      </w:pPr>
      <w:rPr>
        <w:rFonts w:hint="default"/>
        <w:lang w:val="hu-HU" w:eastAsia="en-US" w:bidi="ar-SA"/>
      </w:rPr>
    </w:lvl>
  </w:abstractNum>
  <w:abstractNum w:abstractNumId="8" w15:restartNumberingAfterBreak="0">
    <w:nsid w:val="5E3A1770"/>
    <w:multiLevelType w:val="hybridMultilevel"/>
    <w:tmpl w:val="9754FBD8"/>
    <w:lvl w:ilvl="0" w:tplc="388804B4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ADDC40E4">
      <w:numFmt w:val="bullet"/>
      <w:lvlText w:val="•"/>
      <w:lvlJc w:val="left"/>
      <w:pPr>
        <w:ind w:left="1813" w:hanging="240"/>
      </w:pPr>
      <w:rPr>
        <w:rFonts w:hint="default"/>
        <w:lang w:val="hu-HU" w:eastAsia="en-US" w:bidi="ar-SA"/>
      </w:rPr>
    </w:lvl>
    <w:lvl w:ilvl="2" w:tplc="CA604D4C">
      <w:numFmt w:val="bullet"/>
      <w:lvlText w:val="•"/>
      <w:lvlJc w:val="left"/>
      <w:pPr>
        <w:ind w:left="3267" w:hanging="240"/>
      </w:pPr>
      <w:rPr>
        <w:rFonts w:hint="default"/>
        <w:lang w:val="hu-HU" w:eastAsia="en-US" w:bidi="ar-SA"/>
      </w:rPr>
    </w:lvl>
    <w:lvl w:ilvl="3" w:tplc="AE02F70C">
      <w:numFmt w:val="bullet"/>
      <w:lvlText w:val="•"/>
      <w:lvlJc w:val="left"/>
      <w:pPr>
        <w:ind w:left="4721" w:hanging="240"/>
      </w:pPr>
      <w:rPr>
        <w:rFonts w:hint="default"/>
        <w:lang w:val="hu-HU" w:eastAsia="en-US" w:bidi="ar-SA"/>
      </w:rPr>
    </w:lvl>
    <w:lvl w:ilvl="4" w:tplc="23EA3FCE">
      <w:numFmt w:val="bullet"/>
      <w:lvlText w:val="•"/>
      <w:lvlJc w:val="left"/>
      <w:pPr>
        <w:ind w:left="6175" w:hanging="240"/>
      </w:pPr>
      <w:rPr>
        <w:rFonts w:hint="default"/>
        <w:lang w:val="hu-HU" w:eastAsia="en-US" w:bidi="ar-SA"/>
      </w:rPr>
    </w:lvl>
    <w:lvl w:ilvl="5" w:tplc="3F7C0334">
      <w:numFmt w:val="bullet"/>
      <w:lvlText w:val="•"/>
      <w:lvlJc w:val="left"/>
      <w:pPr>
        <w:ind w:left="7629" w:hanging="240"/>
      </w:pPr>
      <w:rPr>
        <w:rFonts w:hint="default"/>
        <w:lang w:val="hu-HU" w:eastAsia="en-US" w:bidi="ar-SA"/>
      </w:rPr>
    </w:lvl>
    <w:lvl w:ilvl="6" w:tplc="4A945DF2">
      <w:numFmt w:val="bullet"/>
      <w:lvlText w:val="•"/>
      <w:lvlJc w:val="left"/>
      <w:pPr>
        <w:ind w:left="9083" w:hanging="240"/>
      </w:pPr>
      <w:rPr>
        <w:rFonts w:hint="default"/>
        <w:lang w:val="hu-HU" w:eastAsia="en-US" w:bidi="ar-SA"/>
      </w:rPr>
    </w:lvl>
    <w:lvl w:ilvl="7" w:tplc="73142740">
      <w:numFmt w:val="bullet"/>
      <w:lvlText w:val="•"/>
      <w:lvlJc w:val="left"/>
      <w:pPr>
        <w:ind w:left="10536" w:hanging="240"/>
      </w:pPr>
      <w:rPr>
        <w:rFonts w:hint="default"/>
        <w:lang w:val="hu-HU" w:eastAsia="en-US" w:bidi="ar-SA"/>
      </w:rPr>
    </w:lvl>
    <w:lvl w:ilvl="8" w:tplc="32D8EE3C">
      <w:numFmt w:val="bullet"/>
      <w:lvlText w:val="•"/>
      <w:lvlJc w:val="left"/>
      <w:pPr>
        <w:ind w:left="11990" w:hanging="240"/>
      </w:pPr>
      <w:rPr>
        <w:rFonts w:hint="default"/>
        <w:lang w:val="hu-HU" w:eastAsia="en-US" w:bidi="ar-SA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9A"/>
    <w:rsid w:val="000E692A"/>
    <w:rsid w:val="00435023"/>
    <w:rsid w:val="00575EBC"/>
    <w:rsid w:val="00900116"/>
    <w:rsid w:val="00943DAE"/>
    <w:rsid w:val="00B744E0"/>
    <w:rsid w:val="00EE599A"/>
    <w:rsid w:val="00F0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55AC"/>
  <w15:docId w15:val="{0A934E0B-EBA8-4A5E-B8C5-F28C9F5E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spacing w:line="274" w:lineRule="exact"/>
      <w:ind w:left="115"/>
      <w:jc w:val="both"/>
      <w:outlineLvl w:val="1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15"/>
    </w:pPr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spacing w:line="293" w:lineRule="exact"/>
      <w:ind w:left="836" w:hanging="361"/>
    </w:pPr>
  </w:style>
  <w:style w:type="paragraph" w:customStyle="1" w:styleId="TableParagraph">
    <w:name w:val="Table Paragraph"/>
    <w:basedOn w:val="Norml"/>
    <w:uiPriority w:val="1"/>
    <w:qFormat/>
    <w:pPr>
      <w:ind w:left="107"/>
    </w:pPr>
  </w:style>
  <w:style w:type="paragraph" w:styleId="lfej">
    <w:name w:val="header"/>
    <w:basedOn w:val="Norml"/>
    <w:link w:val="lfejChar"/>
    <w:uiPriority w:val="99"/>
    <w:unhideWhenUsed/>
    <w:rsid w:val="000E692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E692A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0E692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E692A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.wikipedia.org/wiki/Katy%C5%84i_v%C3%A9rengz%C3%A9s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u.wikipedia.org/wiki/Augusztus_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2327</Words>
  <Characters>16063</Characters>
  <Application>Microsoft Office Word</Application>
  <DocSecurity>0</DocSecurity>
  <Lines>133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Hegedüs Éva</dc:creator>
  <cp:lastModifiedBy>Hegedüs Éva</cp:lastModifiedBy>
  <cp:revision>3</cp:revision>
  <dcterms:created xsi:type="dcterms:W3CDTF">2024-05-20T17:55:00Z</dcterms:created>
  <dcterms:modified xsi:type="dcterms:W3CDTF">2024-05-20T18:52:00Z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2024-05-20T00:00:00Z</vt:filetime>
  </property>
  <property fmtid="{D5CDD505-2E9C-101B-9397-08002B2CF9AE}" pid="5" name="Producer">
    <vt:lpwstr>Microsoft® Word 2013</vt:lpwstr>
  </property>
</Properties>
</file>