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1B" w:rsidRPr="00BC07F8" w:rsidRDefault="00DB531B" w:rsidP="004944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07F8">
        <w:rPr>
          <w:rFonts w:ascii="Arial" w:hAnsi="Arial" w:cs="Arial"/>
          <w:b/>
          <w:sz w:val="24"/>
          <w:szCs w:val="24"/>
        </w:rPr>
        <w:t>Periklész</w:t>
      </w:r>
      <w:r w:rsidR="00E94D28">
        <w:rPr>
          <w:rFonts w:ascii="Arial" w:hAnsi="Arial" w:cs="Arial"/>
          <w:b/>
          <w:sz w:val="24"/>
          <w:szCs w:val="24"/>
        </w:rPr>
        <w:t xml:space="preserve">  </w:t>
      </w:r>
    </w:p>
    <w:p w:rsidR="00DB531B" w:rsidRPr="00BC07F8" w:rsidRDefault="00DB531B" w:rsidP="00494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03D8" w:rsidRDefault="00DB531B" w:rsidP="004944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07F8">
        <w:rPr>
          <w:rFonts w:ascii="Arial" w:hAnsi="Arial" w:cs="Arial"/>
          <w:sz w:val="24"/>
          <w:szCs w:val="24"/>
        </w:rPr>
        <w:t xml:space="preserve">Búcsúzunk Athén „első </w:t>
      </w:r>
      <w:proofErr w:type="spellStart"/>
      <w:r w:rsidRPr="00BC07F8">
        <w:rPr>
          <w:rFonts w:ascii="Arial" w:hAnsi="Arial" w:cs="Arial"/>
          <w:sz w:val="24"/>
          <w:szCs w:val="24"/>
        </w:rPr>
        <w:t>polgárától</w:t>
      </w:r>
      <w:proofErr w:type="spellEnd"/>
      <w:r w:rsidRPr="00BC07F8">
        <w:rPr>
          <w:rFonts w:ascii="Arial" w:hAnsi="Arial" w:cs="Arial"/>
          <w:sz w:val="24"/>
          <w:szCs w:val="24"/>
        </w:rPr>
        <w:t xml:space="preserve">”, a görög államférfitól, akit nagy szónokként, uralkodóként és hadvezérként ismertünk meg. </w:t>
      </w:r>
      <w:r w:rsidR="000503D8">
        <w:rPr>
          <w:rFonts w:ascii="Arial" w:hAnsi="Arial" w:cs="Arial"/>
          <w:sz w:val="24"/>
          <w:szCs w:val="24"/>
        </w:rPr>
        <w:t xml:space="preserve">15 évig volt Athén </w:t>
      </w:r>
      <w:proofErr w:type="spellStart"/>
      <w:r w:rsidR="000503D8">
        <w:rPr>
          <w:rFonts w:ascii="Arial" w:hAnsi="Arial" w:cs="Arial"/>
          <w:sz w:val="24"/>
          <w:szCs w:val="24"/>
        </w:rPr>
        <w:t>sztratégosza</w:t>
      </w:r>
      <w:proofErr w:type="spellEnd"/>
      <w:r w:rsidR="000503D8">
        <w:rPr>
          <w:rFonts w:ascii="Arial" w:hAnsi="Arial" w:cs="Arial"/>
          <w:sz w:val="24"/>
          <w:szCs w:val="24"/>
        </w:rPr>
        <w:t xml:space="preserve">. </w:t>
      </w:r>
      <w:r w:rsidR="00494434">
        <w:rPr>
          <w:rFonts w:ascii="Arial" w:hAnsi="Arial" w:cs="Arial"/>
          <w:sz w:val="24"/>
          <w:szCs w:val="24"/>
        </w:rPr>
        <w:t xml:space="preserve">Kormányzóságának idejét okkal nevezzük Athén aranykorának. </w:t>
      </w:r>
      <w:r w:rsidRPr="00BC07F8">
        <w:rPr>
          <w:rFonts w:ascii="Arial" w:hAnsi="Arial" w:cs="Arial"/>
          <w:sz w:val="24"/>
          <w:szCs w:val="24"/>
        </w:rPr>
        <w:t xml:space="preserve">Kiemelkedő és befolyásos államfő volt, akit életében Athén minden </w:t>
      </w:r>
      <w:proofErr w:type="spellStart"/>
      <w:r w:rsidRPr="00BC07F8">
        <w:rPr>
          <w:rFonts w:ascii="Arial" w:hAnsi="Arial" w:cs="Arial"/>
          <w:sz w:val="24"/>
          <w:szCs w:val="24"/>
        </w:rPr>
        <w:t>polgárának</w:t>
      </w:r>
      <w:proofErr w:type="spellEnd"/>
      <w:r w:rsidRPr="00BC07F8">
        <w:rPr>
          <w:rFonts w:ascii="Arial" w:hAnsi="Arial" w:cs="Arial"/>
          <w:sz w:val="24"/>
          <w:szCs w:val="24"/>
        </w:rPr>
        <w:t xml:space="preserve"> tisztelete övezett. </w:t>
      </w:r>
    </w:p>
    <w:p w:rsidR="000503D8" w:rsidRDefault="000503D8" w:rsidP="004944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Athéni polgárok százai voltak hálásak neki, miután bevezette a napidíjat az esküdteknek, a népgyűlések résztvevőinek, a színházlátogatóknak. Lehetővé tette, hogy a szegényebb és a középrétegek is részt vehessenek a népgyűlés (</w:t>
      </w:r>
      <w:proofErr w:type="spellStart"/>
      <w:r>
        <w:rPr>
          <w:rFonts w:ascii="Arial" w:hAnsi="Arial" w:cs="Arial"/>
          <w:sz w:val="24"/>
          <w:szCs w:val="24"/>
        </w:rPr>
        <w:t>ecclesia</w:t>
      </w:r>
      <w:proofErr w:type="spellEnd"/>
      <w:r>
        <w:rPr>
          <w:rFonts w:ascii="Arial" w:hAnsi="Arial" w:cs="Arial"/>
          <w:sz w:val="24"/>
          <w:szCs w:val="24"/>
        </w:rPr>
        <w:t>), az esküdtbíróság (</w:t>
      </w:r>
      <w:proofErr w:type="spellStart"/>
      <w:r>
        <w:rPr>
          <w:rFonts w:ascii="Arial" w:hAnsi="Arial" w:cs="Arial"/>
          <w:sz w:val="24"/>
          <w:szCs w:val="24"/>
        </w:rPr>
        <w:t>heliaia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690D6E">
        <w:rPr>
          <w:rFonts w:ascii="Arial" w:hAnsi="Arial" w:cs="Arial"/>
          <w:sz w:val="24"/>
          <w:szCs w:val="24"/>
        </w:rPr>
        <w:t>munkájában, a színházi előadásokon. Hála övezze emlékét!</w:t>
      </w:r>
    </w:p>
    <w:p w:rsidR="00494434" w:rsidRPr="00BC07F8" w:rsidRDefault="00DB531B" w:rsidP="004944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07F8">
        <w:rPr>
          <w:rFonts w:ascii="Arial" w:hAnsi="Arial" w:cs="Arial"/>
          <w:sz w:val="24"/>
          <w:szCs w:val="24"/>
        </w:rPr>
        <w:t>Soha el nem múló dicsősége fennmarad a történelemkönyvekben és diákok, tudósok és államférfiak sok-sok nemzedékének fog példaképként szolgálni tudásának és tetteinek köszönhetően.</w:t>
      </w:r>
    </w:p>
    <w:p w:rsidR="00DB531B" w:rsidRPr="00BC07F8" w:rsidRDefault="00DB531B" w:rsidP="00494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531B" w:rsidRPr="00494434" w:rsidRDefault="00DB531B" w:rsidP="004944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4434">
        <w:rPr>
          <w:rFonts w:ascii="Arial" w:hAnsi="Arial" w:cs="Arial"/>
          <w:b/>
          <w:sz w:val="24"/>
          <w:szCs w:val="24"/>
        </w:rPr>
        <w:t>Nagy Sándor</w:t>
      </w:r>
    </w:p>
    <w:p w:rsidR="00DB531B" w:rsidRPr="00BC07F8" w:rsidRDefault="00DB531B" w:rsidP="00494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31E3" w:rsidRPr="00BC07F8" w:rsidRDefault="00DB531B" w:rsidP="004944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07F8">
        <w:rPr>
          <w:rFonts w:ascii="Arial" w:hAnsi="Arial" w:cs="Arial"/>
          <w:sz w:val="24"/>
          <w:szCs w:val="24"/>
        </w:rPr>
        <w:t>Dicső államférfi és hadvezér volt</w:t>
      </w:r>
      <w:r w:rsidR="009D31E3" w:rsidRPr="00BC07F8">
        <w:rPr>
          <w:rFonts w:ascii="Arial" w:hAnsi="Arial" w:cs="Arial"/>
          <w:sz w:val="24"/>
          <w:szCs w:val="24"/>
        </w:rPr>
        <w:t xml:space="preserve">, </w:t>
      </w:r>
      <w:r w:rsidR="00316874">
        <w:rPr>
          <w:rFonts w:ascii="Arial" w:hAnsi="Arial" w:cs="Arial"/>
          <w:sz w:val="24"/>
          <w:szCs w:val="24"/>
        </w:rPr>
        <w:t xml:space="preserve">az istenek kegyeltje, </w:t>
      </w:r>
      <w:r w:rsidR="009D31E3" w:rsidRPr="00BC07F8">
        <w:rPr>
          <w:rFonts w:ascii="Arial" w:hAnsi="Arial" w:cs="Arial"/>
          <w:sz w:val="24"/>
          <w:szCs w:val="24"/>
        </w:rPr>
        <w:t>az ókor egyik legkiemelkedőbb személyisége</w:t>
      </w:r>
      <w:r w:rsidRPr="00BC07F8">
        <w:rPr>
          <w:rFonts w:ascii="Arial" w:hAnsi="Arial" w:cs="Arial"/>
          <w:sz w:val="24"/>
          <w:szCs w:val="24"/>
        </w:rPr>
        <w:t xml:space="preserve">. </w:t>
      </w:r>
      <w:r w:rsidR="009D31E3" w:rsidRPr="00BC07F8">
        <w:rPr>
          <w:rFonts w:ascii="Arial" w:hAnsi="Arial" w:cs="Arial"/>
          <w:sz w:val="24"/>
          <w:szCs w:val="24"/>
        </w:rPr>
        <w:t xml:space="preserve">Nevelője Arisztotelész volt, </w:t>
      </w:r>
      <w:r w:rsidR="00BC07F8">
        <w:rPr>
          <w:rFonts w:ascii="Arial" w:hAnsi="Arial" w:cs="Arial"/>
          <w:sz w:val="24"/>
          <w:szCs w:val="24"/>
        </w:rPr>
        <w:t>ami már önmagában is kiemelte kortársai közül és megalapozta későbbi sikereit.</w:t>
      </w:r>
      <w:r w:rsidR="00316874">
        <w:rPr>
          <w:rFonts w:ascii="Arial" w:hAnsi="Arial" w:cs="Arial"/>
          <w:sz w:val="24"/>
          <w:szCs w:val="24"/>
        </w:rPr>
        <w:t xml:space="preserve"> Tanítói révén rendkívüli, korában kiemelkedő műveltségre tett szert a hadtudományok, a görög irodalom, filozófia, matematika, orvostudományok területén.</w:t>
      </w:r>
    </w:p>
    <w:p w:rsidR="00BC07F8" w:rsidRPr="00BC07F8" w:rsidRDefault="009D31E3" w:rsidP="004944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07F8">
        <w:rPr>
          <w:rFonts w:ascii="Arial" w:hAnsi="Arial" w:cs="Arial"/>
          <w:sz w:val="24"/>
          <w:szCs w:val="24"/>
        </w:rPr>
        <w:t xml:space="preserve">Hadvezéri erényeit először 18 éves korában csillogtatta meg, midőn a makedón sereg egy hadtestét győzelemre vezette a thébai-athéni haderő ellen </w:t>
      </w:r>
      <w:proofErr w:type="spellStart"/>
      <w:r w:rsidRPr="00BC07F8">
        <w:rPr>
          <w:rFonts w:ascii="Arial" w:hAnsi="Arial" w:cs="Arial"/>
          <w:sz w:val="24"/>
          <w:szCs w:val="24"/>
        </w:rPr>
        <w:t>Khairóneiánál</w:t>
      </w:r>
      <w:proofErr w:type="spellEnd"/>
      <w:r w:rsidRPr="00BC07F8">
        <w:rPr>
          <w:rFonts w:ascii="Arial" w:hAnsi="Arial" w:cs="Arial"/>
          <w:sz w:val="24"/>
          <w:szCs w:val="24"/>
        </w:rPr>
        <w:t xml:space="preserve">. Miután trónra lépett, </w:t>
      </w:r>
      <w:r w:rsidR="00BC07F8" w:rsidRPr="00BC07F8">
        <w:rPr>
          <w:rFonts w:ascii="Arial" w:hAnsi="Arial" w:cs="Arial"/>
          <w:sz w:val="24"/>
          <w:szCs w:val="24"/>
        </w:rPr>
        <w:t xml:space="preserve">kezdetét vette dicsőséges uralkodása, melynek során számos diadalt aratott. </w:t>
      </w:r>
      <w:r w:rsidR="00316874">
        <w:rPr>
          <w:rFonts w:ascii="Arial" w:hAnsi="Arial" w:cs="Arial"/>
          <w:sz w:val="24"/>
          <w:szCs w:val="24"/>
        </w:rPr>
        <w:t>Sikeres hadjáratot vezetett a perzsák ellen, n</w:t>
      </w:r>
      <w:r w:rsidR="00BC07F8" w:rsidRPr="00BC07F8">
        <w:rPr>
          <w:rFonts w:ascii="Arial" w:hAnsi="Arial" w:cs="Arial"/>
          <w:sz w:val="24"/>
          <w:szCs w:val="24"/>
        </w:rPr>
        <w:t>agyszerű stratéga volt. Számos terve volt még, de sikereinek véget vetett hirtelen és korai halála.</w:t>
      </w:r>
    </w:p>
    <w:p w:rsidR="00316874" w:rsidRDefault="00BC07F8" w:rsidP="004944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07F8">
        <w:rPr>
          <w:rFonts w:ascii="Arial" w:hAnsi="Arial" w:cs="Arial"/>
          <w:sz w:val="24"/>
          <w:szCs w:val="24"/>
        </w:rPr>
        <w:t xml:space="preserve">Harcászati újítások is fűződnek nevéhez, mint a makedón falanx. </w:t>
      </w:r>
      <w:r w:rsidR="00316874">
        <w:rPr>
          <w:rFonts w:ascii="Arial" w:hAnsi="Arial" w:cs="Arial"/>
          <w:sz w:val="24"/>
          <w:szCs w:val="24"/>
        </w:rPr>
        <w:t xml:space="preserve">Hadvezéri képességeinek nagy szerepe volt sikereiben, vakmerő ötleteivel, váratlan húzásaival számos csatát fordított saját javára. </w:t>
      </w:r>
      <w:r w:rsidRPr="00BC07F8">
        <w:rPr>
          <w:rFonts w:ascii="Arial" w:hAnsi="Arial" w:cs="Arial"/>
          <w:sz w:val="24"/>
          <w:szCs w:val="24"/>
        </w:rPr>
        <w:t>Karizmatikus egyéniség volt, aki magával tudta ragadni katonáit, sőt lehetséges ellenfeleit is maga mellé tudta állítani.</w:t>
      </w:r>
    </w:p>
    <w:p w:rsidR="000503D8" w:rsidRDefault="000503D8" w:rsidP="004944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Emlékezzünk hű társára, a nemes paripára, </w:t>
      </w:r>
      <w:proofErr w:type="spellStart"/>
      <w:r>
        <w:rPr>
          <w:rFonts w:ascii="Arial" w:hAnsi="Arial" w:cs="Arial"/>
          <w:sz w:val="24"/>
          <w:szCs w:val="24"/>
        </w:rPr>
        <w:t>Bukephaloszra</w:t>
      </w:r>
      <w:proofErr w:type="spellEnd"/>
      <w:r>
        <w:rPr>
          <w:rFonts w:ascii="Arial" w:hAnsi="Arial" w:cs="Arial"/>
          <w:sz w:val="24"/>
          <w:szCs w:val="24"/>
        </w:rPr>
        <w:t xml:space="preserve"> is, aki számos csatában hordozta hátán </w:t>
      </w:r>
      <w:r w:rsidR="00690D6E">
        <w:rPr>
          <w:rFonts w:ascii="Arial" w:hAnsi="Arial" w:cs="Arial"/>
          <w:sz w:val="24"/>
          <w:szCs w:val="24"/>
        </w:rPr>
        <w:t>dicső</w:t>
      </w:r>
      <w:r>
        <w:rPr>
          <w:rFonts w:ascii="Arial" w:hAnsi="Arial" w:cs="Arial"/>
          <w:sz w:val="24"/>
          <w:szCs w:val="24"/>
        </w:rPr>
        <w:t xml:space="preserve"> lovasát.</w:t>
      </w:r>
    </w:p>
    <w:p w:rsidR="009D31E3" w:rsidRDefault="00316874" w:rsidP="004944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Ragyogjon fényesen csillaga, dicsősége ne múljon el soha!</w:t>
      </w:r>
      <w:r w:rsidR="009D31E3" w:rsidRPr="00BC07F8">
        <w:rPr>
          <w:rFonts w:ascii="Arial" w:hAnsi="Arial" w:cs="Arial"/>
          <w:sz w:val="24"/>
          <w:szCs w:val="24"/>
        </w:rPr>
        <w:br/>
      </w:r>
    </w:p>
    <w:p w:rsidR="00690D6E" w:rsidRPr="00BC07F8" w:rsidRDefault="00690D6E" w:rsidP="004944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07F8" w:rsidRPr="00494434" w:rsidRDefault="00BC07F8" w:rsidP="004944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4434">
        <w:rPr>
          <w:rFonts w:ascii="Arial" w:hAnsi="Arial" w:cs="Arial"/>
          <w:b/>
          <w:sz w:val="24"/>
          <w:szCs w:val="24"/>
        </w:rPr>
        <w:t>Themisztoklész</w:t>
      </w:r>
    </w:p>
    <w:p w:rsidR="00BC07F8" w:rsidRDefault="00BC07F8" w:rsidP="00494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07F8" w:rsidRDefault="00BC07F8" w:rsidP="004944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Politikus, az </w:t>
      </w:r>
      <w:r w:rsidRPr="00BC07F8">
        <w:rPr>
          <w:rFonts w:ascii="Arial" w:hAnsi="Arial" w:cs="Arial"/>
          <w:sz w:val="24"/>
          <w:szCs w:val="24"/>
        </w:rPr>
        <w:t xml:space="preserve">athéni demokrácia egyik </w:t>
      </w:r>
      <w:r>
        <w:rPr>
          <w:rFonts w:ascii="Arial" w:hAnsi="Arial" w:cs="Arial"/>
          <w:sz w:val="24"/>
          <w:szCs w:val="24"/>
        </w:rPr>
        <w:t>egyénisége</w:t>
      </w:r>
      <w:r w:rsidRPr="00BC07F8">
        <w:rPr>
          <w:rFonts w:ascii="Arial" w:hAnsi="Arial" w:cs="Arial"/>
          <w:sz w:val="24"/>
          <w:szCs w:val="24"/>
        </w:rPr>
        <w:t xml:space="preserve"> volt</w:t>
      </w:r>
      <w:r w:rsidR="007C1B1B">
        <w:rPr>
          <w:rFonts w:ascii="Arial" w:hAnsi="Arial" w:cs="Arial"/>
          <w:sz w:val="24"/>
          <w:szCs w:val="24"/>
        </w:rPr>
        <w:t>, méltó arra, hogy az utódok megőrizzék emlékezetükben.</w:t>
      </w:r>
      <w:r>
        <w:rPr>
          <w:rFonts w:ascii="Arial" w:hAnsi="Arial" w:cs="Arial"/>
          <w:sz w:val="24"/>
          <w:szCs w:val="24"/>
        </w:rPr>
        <w:t xml:space="preserve"> </w:t>
      </w:r>
      <w:r w:rsidR="007C1B1B">
        <w:rPr>
          <w:rFonts w:ascii="Arial" w:hAnsi="Arial" w:cs="Arial"/>
          <w:sz w:val="24"/>
          <w:szCs w:val="24"/>
        </w:rPr>
        <w:t>Kiemelkedő szónoki képességeivel meggyőzte az athé</w:t>
      </w:r>
      <w:r w:rsidR="00690D6E">
        <w:rPr>
          <w:rFonts w:ascii="Arial" w:hAnsi="Arial" w:cs="Arial"/>
          <w:sz w:val="24"/>
          <w:szCs w:val="24"/>
        </w:rPr>
        <w:t>n</w:t>
      </w:r>
      <w:r w:rsidR="007C1B1B">
        <w:rPr>
          <w:rFonts w:ascii="Arial" w:hAnsi="Arial" w:cs="Arial"/>
          <w:sz w:val="24"/>
          <w:szCs w:val="24"/>
        </w:rPr>
        <w:t>iakat, hogy építsenek ki erős flottát a perzsák ellen, majd a</w:t>
      </w:r>
      <w:r>
        <w:rPr>
          <w:rFonts w:ascii="Arial" w:hAnsi="Arial" w:cs="Arial"/>
          <w:sz w:val="24"/>
          <w:szCs w:val="24"/>
        </w:rPr>
        <w:t xml:space="preserve"> hellén hadsereg vezetőjeként győzelmet aratott a Xerxész vezette</w:t>
      </w:r>
      <w:r w:rsidR="007C1B1B">
        <w:rPr>
          <w:rFonts w:ascii="Arial" w:hAnsi="Arial" w:cs="Arial"/>
          <w:sz w:val="24"/>
          <w:szCs w:val="24"/>
        </w:rPr>
        <w:t xml:space="preserve"> perzsák felett Kr. e. 480-ban a szalamiszi csatában. Bátor és vakmerő jellemének köszönhették a hellének a hadisikert, hiszen sikerült meggyőznie a flotta parancsnokait, hogy visszavonulás helyett támadják meg az ellenséget. </w:t>
      </w:r>
      <w:r w:rsidR="003655F8">
        <w:rPr>
          <w:rFonts w:ascii="Arial" w:hAnsi="Arial" w:cs="Arial"/>
          <w:sz w:val="24"/>
          <w:szCs w:val="24"/>
        </w:rPr>
        <w:t>Xerxészt megtévesztve, elhitette vele, hogy a görög flotta visszavonul, majd midőn evvel ellentétben megtámadta, parancsnoksága alatt döntő sikert aratott a hellén flotta, mintegy 200 perzsa gályát elsüllyesztve.</w:t>
      </w:r>
    </w:p>
    <w:p w:rsidR="00494434" w:rsidRDefault="00494434" w:rsidP="00494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4434" w:rsidRDefault="00494434" w:rsidP="00494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55F8" w:rsidRPr="00494434" w:rsidRDefault="003655F8" w:rsidP="004944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4434">
        <w:rPr>
          <w:rFonts w:ascii="Arial" w:hAnsi="Arial" w:cs="Arial"/>
          <w:b/>
          <w:sz w:val="24"/>
          <w:szCs w:val="24"/>
        </w:rPr>
        <w:t>Thalész</w:t>
      </w:r>
    </w:p>
    <w:p w:rsidR="003655F8" w:rsidRDefault="003655F8" w:rsidP="00494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55F8" w:rsidRDefault="003655F8" w:rsidP="004944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istenek kedvel</w:t>
      </w:r>
      <w:r w:rsidR="00690D6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je, akik sok embert meghaladó bölcsességet adományoztak neki. Pallasz Athéné pártfogoltja, a </w:t>
      </w:r>
      <w:r w:rsidR="00BC07F8" w:rsidRPr="00BC07F8">
        <w:rPr>
          <w:rFonts w:ascii="Arial" w:hAnsi="Arial" w:cs="Arial"/>
          <w:sz w:val="24"/>
          <w:szCs w:val="24"/>
        </w:rPr>
        <w:t>hét bölcs egyike,</w:t>
      </w:r>
      <w:r>
        <w:rPr>
          <w:rFonts w:ascii="Arial" w:hAnsi="Arial" w:cs="Arial"/>
          <w:sz w:val="24"/>
          <w:szCs w:val="24"/>
        </w:rPr>
        <w:t xml:space="preserve"> filozófus,</w:t>
      </w:r>
      <w:r w:rsidR="00BC07F8" w:rsidRPr="00BC07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akinek neve mindörökre fennmarad a</w:t>
      </w:r>
      <w:r w:rsidR="00BC07F8" w:rsidRPr="00BC07F8">
        <w:rPr>
          <w:rFonts w:ascii="Arial" w:hAnsi="Arial" w:cs="Arial"/>
          <w:sz w:val="24"/>
          <w:szCs w:val="24"/>
        </w:rPr>
        <w:t xml:space="preserve"> materialista milétoszi filozófiai iskola első képviselője</w:t>
      </w:r>
      <w:r>
        <w:rPr>
          <w:rFonts w:ascii="Arial" w:hAnsi="Arial" w:cs="Arial"/>
          <w:sz w:val="24"/>
          <w:szCs w:val="24"/>
        </w:rPr>
        <w:t>ként.</w:t>
      </w:r>
    </w:p>
    <w:p w:rsidR="003655F8" w:rsidRDefault="003655F8" w:rsidP="004944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Bölcsességének, tudásának köszönhetően egy napfogyatkozást is megjósolt Kr. e. 585-ben.</w:t>
      </w:r>
    </w:p>
    <w:p w:rsidR="00BC07F8" w:rsidRPr="00BC07F8" w:rsidRDefault="003655F8" w:rsidP="004944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matematika </w:t>
      </w:r>
      <w:proofErr w:type="spellStart"/>
      <w:r>
        <w:rPr>
          <w:rFonts w:ascii="Arial" w:hAnsi="Arial" w:cs="Arial"/>
          <w:sz w:val="24"/>
          <w:szCs w:val="24"/>
        </w:rPr>
        <w:t>atyjának</w:t>
      </w:r>
      <w:proofErr w:type="spellEnd"/>
      <w:r>
        <w:rPr>
          <w:rFonts w:ascii="Arial" w:hAnsi="Arial" w:cs="Arial"/>
          <w:sz w:val="24"/>
          <w:szCs w:val="24"/>
        </w:rPr>
        <w:t xml:space="preserve"> is nevezik, mivel ő volt az ókori matematikában az első, aki feltette a „Miért?” </w:t>
      </w:r>
      <w:proofErr w:type="gramStart"/>
      <w:r>
        <w:rPr>
          <w:rFonts w:ascii="Arial" w:hAnsi="Arial" w:cs="Arial"/>
          <w:sz w:val="24"/>
          <w:szCs w:val="24"/>
        </w:rPr>
        <w:t>kérdést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316874">
        <w:rPr>
          <w:rFonts w:ascii="Arial" w:hAnsi="Arial" w:cs="Arial"/>
          <w:sz w:val="24"/>
          <w:szCs w:val="24"/>
        </w:rPr>
        <w:t xml:space="preserve">Elmélkedésének eredményeiért tudósok, matematikatanárok és diákok </w:t>
      </w:r>
      <w:proofErr w:type="gramStart"/>
      <w:r w:rsidR="00316874">
        <w:rPr>
          <w:rFonts w:ascii="Arial" w:hAnsi="Arial" w:cs="Arial"/>
          <w:sz w:val="24"/>
          <w:szCs w:val="24"/>
        </w:rPr>
        <w:t>generációi</w:t>
      </w:r>
      <w:proofErr w:type="gramEnd"/>
      <w:r w:rsidR="00316874">
        <w:rPr>
          <w:rFonts w:ascii="Arial" w:hAnsi="Arial" w:cs="Arial"/>
          <w:sz w:val="24"/>
          <w:szCs w:val="24"/>
        </w:rPr>
        <w:t xml:space="preserve"> fogják áldani nevét.</w:t>
      </w:r>
    </w:p>
    <w:sectPr w:rsidR="00BC07F8" w:rsidRPr="00BC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B3"/>
    <w:rsid w:val="000503D8"/>
    <w:rsid w:val="00316874"/>
    <w:rsid w:val="003655F8"/>
    <w:rsid w:val="00494434"/>
    <w:rsid w:val="00690D6E"/>
    <w:rsid w:val="007C1B1B"/>
    <w:rsid w:val="007C7286"/>
    <w:rsid w:val="008859B3"/>
    <w:rsid w:val="009D31E3"/>
    <w:rsid w:val="00BC07F8"/>
    <w:rsid w:val="00D95BD4"/>
    <w:rsid w:val="00DB531B"/>
    <w:rsid w:val="00E94D28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8F1"/>
  <w15:chartTrackingRefBased/>
  <w15:docId w15:val="{55824C02-3969-4719-B245-85AA0F83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9D31E3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9D3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2</Pages>
  <Words>428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2020-11-14T19:14:00Z</dcterms:created>
  <dcterms:modified xsi:type="dcterms:W3CDTF">2020-11-24T21:35:00Z</dcterms:modified>
</cp:coreProperties>
</file>